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284A9" w14:textId="6C2ABFAE" w:rsidR="00E620EB" w:rsidRPr="00AA3558" w:rsidRDefault="00E217F1" w:rsidP="00E620EB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t xml:space="preserve"> </w:t>
      </w:r>
      <w:r w:rsidRPr="00AA3558">
        <w:rPr>
          <w:rFonts w:ascii="Arial" w:hAnsi="Arial" w:cs="Arial"/>
          <w:b/>
          <w:bCs/>
          <w:sz w:val="28"/>
          <w:szCs w:val="28"/>
        </w:rPr>
        <w:t>REGULAMIN KONKURSU NA KOMIKS</w:t>
      </w:r>
      <w:r w:rsidR="00B06A5B">
        <w:rPr>
          <w:rFonts w:ascii="Arial" w:hAnsi="Arial" w:cs="Arial"/>
          <w:b/>
          <w:bCs/>
          <w:sz w:val="28"/>
          <w:szCs w:val="28"/>
        </w:rPr>
        <w:t xml:space="preserve"> PROFILAKTYCZNY</w:t>
      </w:r>
    </w:p>
    <w:p w14:paraId="7C85C496" w14:textId="2BDC4467" w:rsidR="0022533B" w:rsidRDefault="00265C83" w:rsidP="0022533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Zielonogórski </w:t>
      </w:r>
      <w:r w:rsidR="00B06A5B">
        <w:rPr>
          <w:rFonts w:ascii="Arial" w:hAnsi="Arial" w:cs="Arial"/>
          <w:sz w:val="24"/>
          <w:szCs w:val="24"/>
        </w:rPr>
        <w:t>„P</w:t>
      </w:r>
      <w:r w:rsidR="002A66D8">
        <w:rPr>
          <w:rFonts w:ascii="Arial" w:hAnsi="Arial" w:cs="Arial"/>
          <w:sz w:val="24"/>
          <w:szCs w:val="24"/>
        </w:rPr>
        <w:t xml:space="preserve">rojekt </w:t>
      </w:r>
      <w:r w:rsidR="00B06A5B">
        <w:rPr>
          <w:rFonts w:ascii="Arial" w:hAnsi="Arial" w:cs="Arial"/>
          <w:sz w:val="24"/>
          <w:szCs w:val="24"/>
        </w:rPr>
        <w:t>SZACUN</w:t>
      </w:r>
      <w:r w:rsidR="002A66D8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  <w:r w:rsidR="00E1694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ramach ogólnopolskiej kampanii „Dzieciństwo bez Przemocy”</w:t>
      </w:r>
    </w:p>
    <w:p w14:paraId="560DAF74" w14:textId="77777777" w:rsidR="002A66D8" w:rsidRPr="00E620EB" w:rsidRDefault="002A66D8" w:rsidP="0022533B">
      <w:pPr>
        <w:jc w:val="center"/>
        <w:rPr>
          <w:rFonts w:ascii="Arial" w:hAnsi="Arial" w:cs="Arial"/>
          <w:sz w:val="24"/>
          <w:szCs w:val="24"/>
        </w:rPr>
      </w:pPr>
    </w:p>
    <w:p w14:paraId="31573598" w14:textId="27AF5D35" w:rsidR="00E620EB" w:rsidRDefault="00E217F1" w:rsidP="00E16944">
      <w:pPr>
        <w:spacing w:before="240" w:after="240" w:line="360" w:lineRule="auto"/>
        <w:jc w:val="center"/>
        <w:rPr>
          <w:rFonts w:ascii="Arial" w:hAnsi="Arial" w:cs="Arial"/>
          <w:sz w:val="24"/>
          <w:szCs w:val="24"/>
        </w:rPr>
      </w:pPr>
      <w:r w:rsidRPr="00E620EB">
        <w:rPr>
          <w:rFonts w:ascii="Arial" w:hAnsi="Arial" w:cs="Arial"/>
          <w:b/>
          <w:bCs/>
          <w:sz w:val="24"/>
          <w:szCs w:val="24"/>
        </w:rPr>
        <w:t xml:space="preserve">1. </w:t>
      </w:r>
      <w:r w:rsidR="0022533B">
        <w:rPr>
          <w:rFonts w:ascii="Arial" w:hAnsi="Arial" w:cs="Arial"/>
          <w:b/>
          <w:bCs/>
          <w:sz w:val="24"/>
          <w:szCs w:val="24"/>
        </w:rPr>
        <w:t>Postanowienia ogólne</w:t>
      </w:r>
    </w:p>
    <w:p w14:paraId="5E56122C" w14:textId="22EC8F7C" w:rsidR="00E620EB" w:rsidRPr="00C65322" w:rsidRDefault="0022533B" w:rsidP="002B51D6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65322">
        <w:rPr>
          <w:rFonts w:ascii="Arial" w:hAnsi="Arial" w:cs="Arial"/>
          <w:sz w:val="24"/>
          <w:szCs w:val="24"/>
        </w:rPr>
        <w:t xml:space="preserve">Organizatorem </w:t>
      </w:r>
      <w:r w:rsidR="00C65322" w:rsidRPr="00C65322">
        <w:rPr>
          <w:rFonts w:ascii="Arial" w:hAnsi="Arial" w:cs="Arial"/>
          <w:sz w:val="24"/>
          <w:szCs w:val="24"/>
        </w:rPr>
        <w:t>konkursu</w:t>
      </w:r>
      <w:r w:rsidRPr="00C65322">
        <w:rPr>
          <w:rFonts w:ascii="Arial" w:hAnsi="Arial" w:cs="Arial"/>
          <w:sz w:val="24"/>
          <w:szCs w:val="24"/>
        </w:rPr>
        <w:t xml:space="preserve"> jest Biuro Profilaktyki i Przeciwdziałania Uzależnieniom Miejskiego Ośrodka Pomocy Społecznej w Zielonej Górze.</w:t>
      </w:r>
    </w:p>
    <w:p w14:paraId="08973EA9" w14:textId="0F1E7E5B" w:rsidR="0022533B" w:rsidRDefault="00265C83" w:rsidP="002B51D6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Konkurs s</w:t>
      </w:r>
      <w:r w:rsidR="0022533B" w:rsidRPr="00C65322">
        <w:rPr>
          <w:rFonts w:ascii="Arial" w:hAnsi="Arial" w:cs="Arial"/>
          <w:sz w:val="24"/>
          <w:szCs w:val="24"/>
        </w:rPr>
        <w:t xml:space="preserve">kierowany jest do uczniów zielonogórskich szkół podstawowych </w:t>
      </w:r>
      <w:r w:rsidR="0022533B" w:rsidRPr="00C65322">
        <w:rPr>
          <w:rFonts w:ascii="Arial" w:hAnsi="Arial" w:cs="Arial"/>
          <w:sz w:val="24"/>
          <w:szCs w:val="24"/>
        </w:rPr>
        <w:br/>
        <w:t>i ponadpodstawowych.</w:t>
      </w:r>
    </w:p>
    <w:p w14:paraId="20CB6809" w14:textId="29BDD75E" w:rsidR="00DE6A60" w:rsidRPr="00C65322" w:rsidRDefault="00DE6A60" w:rsidP="002B51D6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 przeprowadzenie konkursów wśród uczniów oraz dostarczenie prac konkursowych do siedziby Biura odpowiadają szkoły.</w:t>
      </w:r>
    </w:p>
    <w:p w14:paraId="43B71D2B" w14:textId="4B6165FD" w:rsidR="0022533B" w:rsidRDefault="00C65322" w:rsidP="002B51D6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65322">
        <w:rPr>
          <w:rFonts w:ascii="Arial" w:hAnsi="Arial" w:cs="Arial"/>
          <w:sz w:val="24"/>
          <w:szCs w:val="24"/>
        </w:rPr>
        <w:t>Konkurs zostanie przeprowadzony w 3 kategoriach wiekowych:</w:t>
      </w:r>
    </w:p>
    <w:p w14:paraId="2A333379" w14:textId="53D0E3E0" w:rsidR="00C65322" w:rsidRDefault="00C65322" w:rsidP="00E16944">
      <w:pPr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 Uczniowie klas IV-VI szkół podstawowych</w:t>
      </w:r>
    </w:p>
    <w:p w14:paraId="0B32020C" w14:textId="4F88FAF8" w:rsidR="00C65322" w:rsidRDefault="00C65322" w:rsidP="00E16944">
      <w:pPr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 Uczniowie klas VII-VIII szkół podstawowych</w:t>
      </w:r>
    </w:p>
    <w:p w14:paraId="74EEED24" w14:textId="62BCB41E" w:rsidR="00C65322" w:rsidRPr="00C65322" w:rsidRDefault="00C65322" w:rsidP="00E16944">
      <w:pPr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 Uczniowie szkół ponadpodstawowych</w:t>
      </w:r>
    </w:p>
    <w:p w14:paraId="0C34619C" w14:textId="233C6D68" w:rsidR="00E620EB" w:rsidRDefault="00E217F1" w:rsidP="00E16944">
      <w:pPr>
        <w:spacing w:before="240" w:after="240"/>
        <w:jc w:val="center"/>
        <w:rPr>
          <w:rFonts w:ascii="Arial" w:hAnsi="Arial" w:cs="Arial"/>
          <w:sz w:val="24"/>
          <w:szCs w:val="24"/>
        </w:rPr>
      </w:pPr>
      <w:r w:rsidRPr="00E620EB">
        <w:rPr>
          <w:rFonts w:ascii="Arial" w:hAnsi="Arial" w:cs="Arial"/>
          <w:b/>
          <w:bCs/>
          <w:sz w:val="24"/>
          <w:szCs w:val="24"/>
        </w:rPr>
        <w:t>2. Cele konkursu</w:t>
      </w:r>
      <w:r w:rsidRPr="00E620EB">
        <w:rPr>
          <w:rFonts w:ascii="Arial" w:hAnsi="Arial" w:cs="Arial"/>
          <w:sz w:val="24"/>
          <w:szCs w:val="24"/>
        </w:rPr>
        <w:t>:</w:t>
      </w:r>
    </w:p>
    <w:p w14:paraId="712818E1" w14:textId="1BC9B927" w:rsidR="00E620EB" w:rsidRDefault="00C65322" w:rsidP="00D94204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Zwiększenie świadomości młodzieży na temat zjawiska przemocy rówieśniczej i cyberprzemocy</w:t>
      </w:r>
      <w:r w:rsidR="002B51D6">
        <w:rPr>
          <w:rFonts w:ascii="Arial" w:hAnsi="Arial" w:cs="Arial"/>
          <w:sz w:val="24"/>
          <w:szCs w:val="24"/>
        </w:rPr>
        <w:t>.</w:t>
      </w:r>
    </w:p>
    <w:p w14:paraId="12B8FE6F" w14:textId="3A227392" w:rsidR="00E16944" w:rsidRPr="00C65322" w:rsidRDefault="00E16944" w:rsidP="00D94204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Pr="00214B97">
        <w:rPr>
          <w:rFonts w:ascii="Arial" w:hAnsi="Arial" w:cs="Arial"/>
          <w:sz w:val="24"/>
          <w:szCs w:val="24"/>
        </w:rPr>
        <w:t>spiera</w:t>
      </w:r>
      <w:r>
        <w:rPr>
          <w:rFonts w:ascii="Arial" w:hAnsi="Arial" w:cs="Arial"/>
          <w:sz w:val="24"/>
          <w:szCs w:val="24"/>
        </w:rPr>
        <w:t>nie</w:t>
      </w:r>
      <w:r w:rsidRPr="00214B97">
        <w:rPr>
          <w:rFonts w:ascii="Arial" w:hAnsi="Arial" w:cs="Arial"/>
          <w:sz w:val="24"/>
          <w:szCs w:val="24"/>
        </w:rPr>
        <w:t xml:space="preserve"> bezpieczne</w:t>
      </w:r>
      <w:r>
        <w:rPr>
          <w:rFonts w:ascii="Arial" w:hAnsi="Arial" w:cs="Arial"/>
          <w:sz w:val="24"/>
          <w:szCs w:val="24"/>
        </w:rPr>
        <w:t>go</w:t>
      </w:r>
      <w:r w:rsidRPr="00214B97">
        <w:rPr>
          <w:rFonts w:ascii="Arial" w:hAnsi="Arial" w:cs="Arial"/>
          <w:sz w:val="24"/>
          <w:szCs w:val="24"/>
        </w:rPr>
        <w:t xml:space="preserve"> dzieciństw</w:t>
      </w:r>
      <w:r>
        <w:rPr>
          <w:rFonts w:ascii="Arial" w:hAnsi="Arial" w:cs="Arial"/>
          <w:sz w:val="24"/>
          <w:szCs w:val="24"/>
        </w:rPr>
        <w:t>a,</w:t>
      </w:r>
      <w:r w:rsidRPr="00214B97">
        <w:rPr>
          <w:rFonts w:ascii="Arial" w:hAnsi="Arial" w:cs="Arial"/>
          <w:sz w:val="24"/>
          <w:szCs w:val="24"/>
        </w:rPr>
        <w:t xml:space="preserve"> emocjonaln</w:t>
      </w:r>
      <w:r>
        <w:rPr>
          <w:rFonts w:ascii="Arial" w:hAnsi="Arial" w:cs="Arial"/>
          <w:sz w:val="24"/>
          <w:szCs w:val="24"/>
        </w:rPr>
        <w:t>ego</w:t>
      </w:r>
      <w:r w:rsidRPr="00214B97">
        <w:rPr>
          <w:rFonts w:ascii="Arial" w:hAnsi="Arial" w:cs="Arial"/>
          <w:sz w:val="24"/>
          <w:szCs w:val="24"/>
        </w:rPr>
        <w:t xml:space="preserve"> rozw</w:t>
      </w:r>
      <w:r>
        <w:rPr>
          <w:rFonts w:ascii="Arial" w:hAnsi="Arial" w:cs="Arial"/>
          <w:sz w:val="24"/>
          <w:szCs w:val="24"/>
        </w:rPr>
        <w:t>oju</w:t>
      </w:r>
      <w:r w:rsidRPr="00214B97">
        <w:rPr>
          <w:rFonts w:ascii="Arial" w:hAnsi="Arial" w:cs="Arial"/>
          <w:sz w:val="24"/>
          <w:szCs w:val="24"/>
        </w:rPr>
        <w:t xml:space="preserve"> uczniów, ich kompetencj</w:t>
      </w:r>
      <w:r>
        <w:rPr>
          <w:rFonts w:ascii="Arial" w:hAnsi="Arial" w:cs="Arial"/>
          <w:sz w:val="24"/>
          <w:szCs w:val="24"/>
        </w:rPr>
        <w:t>i</w:t>
      </w:r>
      <w:r w:rsidRPr="00214B97">
        <w:rPr>
          <w:rFonts w:ascii="Arial" w:hAnsi="Arial" w:cs="Arial"/>
          <w:sz w:val="24"/>
          <w:szCs w:val="24"/>
        </w:rPr>
        <w:t xml:space="preserve"> społeczn</w:t>
      </w:r>
      <w:r>
        <w:rPr>
          <w:rFonts w:ascii="Arial" w:hAnsi="Arial" w:cs="Arial"/>
          <w:sz w:val="24"/>
          <w:szCs w:val="24"/>
        </w:rPr>
        <w:t>ych oraz</w:t>
      </w:r>
      <w:r w:rsidRPr="00214B97">
        <w:rPr>
          <w:rFonts w:ascii="Arial" w:hAnsi="Arial" w:cs="Arial"/>
          <w:sz w:val="24"/>
          <w:szCs w:val="24"/>
        </w:rPr>
        <w:t xml:space="preserve"> szacunku w klasie i sieci</w:t>
      </w:r>
      <w:r>
        <w:rPr>
          <w:rFonts w:ascii="Arial" w:hAnsi="Arial" w:cs="Arial"/>
          <w:sz w:val="24"/>
          <w:szCs w:val="24"/>
        </w:rPr>
        <w:t>.</w:t>
      </w:r>
    </w:p>
    <w:p w14:paraId="445B242A" w14:textId="52899E99" w:rsidR="00E620EB" w:rsidRDefault="00627EF9" w:rsidP="00D94204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Promowanie postaw szacunku</w:t>
      </w:r>
      <w:r w:rsidR="004F555D">
        <w:rPr>
          <w:rFonts w:ascii="Arial" w:hAnsi="Arial" w:cs="Arial"/>
          <w:sz w:val="24"/>
          <w:szCs w:val="24"/>
        </w:rPr>
        <w:t>, empatii</w:t>
      </w:r>
      <w:r w:rsidR="00E16944">
        <w:rPr>
          <w:rFonts w:ascii="Arial" w:hAnsi="Arial" w:cs="Arial"/>
          <w:sz w:val="24"/>
          <w:szCs w:val="24"/>
        </w:rPr>
        <w:t>, asertywności</w:t>
      </w:r>
      <w:r>
        <w:rPr>
          <w:rFonts w:ascii="Arial" w:hAnsi="Arial" w:cs="Arial"/>
          <w:sz w:val="24"/>
          <w:szCs w:val="24"/>
        </w:rPr>
        <w:t xml:space="preserve"> i reagowania </w:t>
      </w:r>
      <w:r w:rsidR="00E16944" w:rsidRPr="00214B97">
        <w:rPr>
          <w:rFonts w:ascii="Arial" w:hAnsi="Arial" w:cs="Arial"/>
          <w:sz w:val="24"/>
          <w:szCs w:val="24"/>
        </w:rPr>
        <w:t>na przemoc</w:t>
      </w:r>
      <w:r w:rsidR="00E16944">
        <w:rPr>
          <w:rFonts w:ascii="Arial" w:hAnsi="Arial" w:cs="Arial"/>
          <w:sz w:val="24"/>
          <w:szCs w:val="24"/>
        </w:rPr>
        <w:t>.</w:t>
      </w:r>
    </w:p>
    <w:p w14:paraId="037170EB" w14:textId="44209093" w:rsidR="002B51D6" w:rsidRPr="00D94204" w:rsidRDefault="002B51D6" w:rsidP="00D94204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94204">
        <w:rPr>
          <w:rFonts w:ascii="Arial" w:hAnsi="Arial" w:cs="Arial"/>
          <w:sz w:val="24"/>
          <w:szCs w:val="24"/>
        </w:rPr>
        <w:t>Zachęcenie do twórczego przedstawienia</w:t>
      </w:r>
      <w:r w:rsidR="00E16944">
        <w:rPr>
          <w:rFonts w:ascii="Arial" w:hAnsi="Arial" w:cs="Arial"/>
          <w:sz w:val="24"/>
          <w:szCs w:val="24"/>
        </w:rPr>
        <w:t xml:space="preserve"> w komiksie</w:t>
      </w:r>
      <w:r w:rsidRPr="00D94204">
        <w:rPr>
          <w:rFonts w:ascii="Arial" w:hAnsi="Arial" w:cs="Arial"/>
          <w:sz w:val="24"/>
          <w:szCs w:val="24"/>
        </w:rPr>
        <w:t xml:space="preserve"> </w:t>
      </w:r>
      <w:r w:rsidR="00DE6A60">
        <w:rPr>
          <w:rFonts w:ascii="Arial" w:hAnsi="Arial" w:cs="Arial"/>
          <w:sz w:val="24"/>
          <w:szCs w:val="24"/>
        </w:rPr>
        <w:t>treści dotyczących dzieciństwa</w:t>
      </w:r>
      <w:r w:rsidRPr="00D94204">
        <w:rPr>
          <w:rFonts w:ascii="Arial" w:hAnsi="Arial" w:cs="Arial"/>
          <w:sz w:val="24"/>
          <w:szCs w:val="24"/>
        </w:rPr>
        <w:t xml:space="preserve"> </w:t>
      </w:r>
      <w:r w:rsidR="00DE6A60">
        <w:rPr>
          <w:rFonts w:ascii="Arial" w:hAnsi="Arial" w:cs="Arial"/>
          <w:sz w:val="24"/>
          <w:szCs w:val="24"/>
        </w:rPr>
        <w:t xml:space="preserve">bez </w:t>
      </w:r>
      <w:r w:rsidRPr="00D94204">
        <w:rPr>
          <w:rFonts w:ascii="Arial" w:hAnsi="Arial" w:cs="Arial"/>
          <w:sz w:val="24"/>
          <w:szCs w:val="24"/>
        </w:rPr>
        <w:t xml:space="preserve">przemocy </w:t>
      </w:r>
      <w:r w:rsidR="00DE6A60">
        <w:rPr>
          <w:rFonts w:ascii="Arial" w:hAnsi="Arial" w:cs="Arial"/>
          <w:sz w:val="24"/>
          <w:szCs w:val="24"/>
        </w:rPr>
        <w:t xml:space="preserve">(w tym </w:t>
      </w:r>
      <w:r w:rsidRPr="00D94204">
        <w:rPr>
          <w:rFonts w:ascii="Arial" w:hAnsi="Arial" w:cs="Arial"/>
          <w:sz w:val="24"/>
          <w:szCs w:val="24"/>
        </w:rPr>
        <w:t>rówieśniczej i cyberprzemocy</w:t>
      </w:r>
      <w:r w:rsidR="00DE6A60">
        <w:rPr>
          <w:rFonts w:ascii="Arial" w:hAnsi="Arial" w:cs="Arial"/>
          <w:sz w:val="24"/>
          <w:szCs w:val="24"/>
        </w:rPr>
        <w:t xml:space="preserve">) </w:t>
      </w:r>
      <w:r w:rsidRPr="00D94204">
        <w:rPr>
          <w:rFonts w:ascii="Arial" w:hAnsi="Arial" w:cs="Arial"/>
          <w:sz w:val="24"/>
          <w:szCs w:val="24"/>
        </w:rPr>
        <w:t xml:space="preserve">oraz </w:t>
      </w:r>
      <w:r w:rsidR="00DE6A60">
        <w:rPr>
          <w:rFonts w:ascii="Arial" w:hAnsi="Arial" w:cs="Arial"/>
          <w:sz w:val="24"/>
          <w:szCs w:val="24"/>
        </w:rPr>
        <w:t xml:space="preserve">ukazanie </w:t>
      </w:r>
      <w:r w:rsidRPr="00D94204">
        <w:rPr>
          <w:rFonts w:ascii="Arial" w:hAnsi="Arial" w:cs="Arial"/>
          <w:sz w:val="24"/>
          <w:szCs w:val="24"/>
        </w:rPr>
        <w:t>pozytywn</w:t>
      </w:r>
      <w:r w:rsidR="00DE6A60">
        <w:rPr>
          <w:rFonts w:ascii="Arial" w:hAnsi="Arial" w:cs="Arial"/>
          <w:sz w:val="24"/>
          <w:szCs w:val="24"/>
        </w:rPr>
        <w:t>ych</w:t>
      </w:r>
      <w:r w:rsidRPr="00D94204">
        <w:rPr>
          <w:rFonts w:ascii="Arial" w:hAnsi="Arial" w:cs="Arial"/>
          <w:sz w:val="24"/>
          <w:szCs w:val="24"/>
        </w:rPr>
        <w:t xml:space="preserve"> sposob</w:t>
      </w:r>
      <w:r w:rsidR="00DE6A60">
        <w:rPr>
          <w:rFonts w:ascii="Arial" w:hAnsi="Arial" w:cs="Arial"/>
          <w:sz w:val="24"/>
          <w:szCs w:val="24"/>
        </w:rPr>
        <w:t>ów</w:t>
      </w:r>
      <w:r w:rsidRPr="00D94204">
        <w:rPr>
          <w:rFonts w:ascii="Arial" w:hAnsi="Arial" w:cs="Arial"/>
          <w:sz w:val="24"/>
          <w:szCs w:val="24"/>
        </w:rPr>
        <w:t xml:space="preserve"> rozwiązywania trudnych sytuacji.</w:t>
      </w:r>
    </w:p>
    <w:p w14:paraId="1665ABF5" w14:textId="5DB637AA" w:rsidR="00E620EB" w:rsidRPr="00E620EB" w:rsidRDefault="00D94204" w:rsidP="00E16944">
      <w:pPr>
        <w:spacing w:before="240" w:after="24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</w:t>
      </w:r>
      <w:r w:rsidR="00E217F1" w:rsidRPr="00E620EB">
        <w:rPr>
          <w:rFonts w:ascii="Arial" w:hAnsi="Arial" w:cs="Arial"/>
          <w:b/>
          <w:bCs/>
          <w:sz w:val="24"/>
          <w:szCs w:val="24"/>
        </w:rPr>
        <w:t>. Warunki uczestnictwa:</w:t>
      </w:r>
    </w:p>
    <w:p w14:paraId="583B37D1" w14:textId="02AA5129" w:rsidR="00D94204" w:rsidRPr="00D94204" w:rsidRDefault="00D94204" w:rsidP="004F555D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94204">
        <w:rPr>
          <w:rFonts w:ascii="Arial" w:hAnsi="Arial" w:cs="Arial"/>
          <w:sz w:val="24"/>
          <w:szCs w:val="24"/>
        </w:rPr>
        <w:t>Zadaniem u</w:t>
      </w:r>
      <w:r w:rsidR="00E217F1" w:rsidRPr="00D94204">
        <w:rPr>
          <w:rFonts w:ascii="Arial" w:hAnsi="Arial" w:cs="Arial"/>
          <w:sz w:val="24"/>
          <w:szCs w:val="24"/>
        </w:rPr>
        <w:t>czestnik</w:t>
      </w:r>
      <w:r w:rsidR="009B4D88">
        <w:rPr>
          <w:rFonts w:ascii="Arial" w:hAnsi="Arial" w:cs="Arial"/>
          <w:sz w:val="24"/>
          <w:szCs w:val="24"/>
        </w:rPr>
        <w:t>ów</w:t>
      </w:r>
      <w:r w:rsidR="00E217F1" w:rsidRPr="00D94204">
        <w:rPr>
          <w:rFonts w:ascii="Arial" w:hAnsi="Arial" w:cs="Arial"/>
          <w:sz w:val="24"/>
          <w:szCs w:val="24"/>
        </w:rPr>
        <w:t xml:space="preserve"> konkursu </w:t>
      </w:r>
      <w:r w:rsidRPr="00D94204">
        <w:rPr>
          <w:rFonts w:ascii="Arial" w:hAnsi="Arial" w:cs="Arial"/>
          <w:sz w:val="24"/>
          <w:szCs w:val="24"/>
        </w:rPr>
        <w:t xml:space="preserve">jest </w:t>
      </w:r>
      <w:r w:rsidR="004F555D">
        <w:rPr>
          <w:rFonts w:ascii="Arial" w:hAnsi="Arial" w:cs="Arial"/>
          <w:sz w:val="24"/>
          <w:szCs w:val="24"/>
        </w:rPr>
        <w:t xml:space="preserve">samodzielne </w:t>
      </w:r>
      <w:r w:rsidR="00E217F1" w:rsidRPr="00D94204">
        <w:rPr>
          <w:rFonts w:ascii="Arial" w:hAnsi="Arial" w:cs="Arial"/>
          <w:sz w:val="24"/>
          <w:szCs w:val="24"/>
        </w:rPr>
        <w:t>wykon</w:t>
      </w:r>
      <w:r w:rsidRPr="00D94204">
        <w:rPr>
          <w:rFonts w:ascii="Arial" w:hAnsi="Arial" w:cs="Arial"/>
          <w:sz w:val="24"/>
          <w:szCs w:val="24"/>
        </w:rPr>
        <w:t>anie</w:t>
      </w:r>
      <w:r w:rsidR="00E217F1" w:rsidRPr="00D94204">
        <w:rPr>
          <w:rFonts w:ascii="Arial" w:hAnsi="Arial" w:cs="Arial"/>
          <w:sz w:val="24"/>
          <w:szCs w:val="24"/>
        </w:rPr>
        <w:t xml:space="preserve"> prac</w:t>
      </w:r>
      <w:r w:rsidRPr="00D94204">
        <w:rPr>
          <w:rFonts w:ascii="Arial" w:hAnsi="Arial" w:cs="Arial"/>
          <w:sz w:val="24"/>
          <w:szCs w:val="24"/>
        </w:rPr>
        <w:t>y</w:t>
      </w:r>
      <w:r w:rsidR="00E217F1" w:rsidRPr="00D94204">
        <w:rPr>
          <w:rFonts w:ascii="Arial" w:hAnsi="Arial" w:cs="Arial"/>
          <w:sz w:val="24"/>
          <w:szCs w:val="24"/>
        </w:rPr>
        <w:t xml:space="preserve"> konkursow</w:t>
      </w:r>
      <w:r w:rsidRPr="00D94204">
        <w:rPr>
          <w:rFonts w:ascii="Arial" w:hAnsi="Arial" w:cs="Arial"/>
          <w:sz w:val="24"/>
          <w:szCs w:val="24"/>
        </w:rPr>
        <w:t>ej</w:t>
      </w:r>
      <w:r w:rsidR="00E217F1" w:rsidRPr="00D94204">
        <w:rPr>
          <w:rFonts w:ascii="Arial" w:hAnsi="Arial" w:cs="Arial"/>
          <w:sz w:val="24"/>
          <w:szCs w:val="24"/>
        </w:rPr>
        <w:t xml:space="preserve"> – komiks</w:t>
      </w:r>
      <w:r w:rsidRPr="00D94204">
        <w:rPr>
          <w:rFonts w:ascii="Arial" w:hAnsi="Arial" w:cs="Arial"/>
          <w:sz w:val="24"/>
          <w:szCs w:val="24"/>
        </w:rPr>
        <w:t xml:space="preserve">u o objętości minimum </w:t>
      </w:r>
      <w:r w:rsidR="00E16944">
        <w:rPr>
          <w:rFonts w:ascii="Arial" w:hAnsi="Arial" w:cs="Arial"/>
          <w:sz w:val="24"/>
          <w:szCs w:val="24"/>
        </w:rPr>
        <w:t>2</w:t>
      </w:r>
      <w:r w:rsidRPr="00D94204">
        <w:rPr>
          <w:rFonts w:ascii="Arial" w:hAnsi="Arial" w:cs="Arial"/>
          <w:sz w:val="24"/>
          <w:szCs w:val="24"/>
        </w:rPr>
        <w:t xml:space="preserve"> stron</w:t>
      </w:r>
      <w:r w:rsidR="003179C8">
        <w:rPr>
          <w:rFonts w:ascii="Arial" w:hAnsi="Arial" w:cs="Arial"/>
          <w:sz w:val="24"/>
          <w:szCs w:val="24"/>
        </w:rPr>
        <w:t>y</w:t>
      </w:r>
      <w:r w:rsidRPr="00D94204">
        <w:rPr>
          <w:rFonts w:ascii="Arial" w:hAnsi="Arial" w:cs="Arial"/>
          <w:sz w:val="24"/>
          <w:szCs w:val="24"/>
        </w:rPr>
        <w:t xml:space="preserve"> formatu A</w:t>
      </w:r>
      <w:r w:rsidR="00E16944">
        <w:rPr>
          <w:rFonts w:ascii="Arial" w:hAnsi="Arial" w:cs="Arial"/>
          <w:sz w:val="24"/>
          <w:szCs w:val="24"/>
        </w:rPr>
        <w:t>4 dotyczącego bezpiecznego dzieciństwa oraz</w:t>
      </w:r>
      <w:r w:rsidR="002B51D6" w:rsidRPr="00D94204">
        <w:rPr>
          <w:rFonts w:ascii="Arial" w:hAnsi="Arial" w:cs="Arial"/>
          <w:sz w:val="24"/>
          <w:szCs w:val="24"/>
        </w:rPr>
        <w:t xml:space="preserve"> przeciwdziałania przemocy i cyberprzemocy</w:t>
      </w:r>
      <w:r w:rsidRPr="00D94204">
        <w:rPr>
          <w:rFonts w:ascii="Arial" w:hAnsi="Arial" w:cs="Arial"/>
          <w:sz w:val="24"/>
          <w:szCs w:val="24"/>
        </w:rPr>
        <w:t>.</w:t>
      </w:r>
    </w:p>
    <w:p w14:paraId="1A4EB337" w14:textId="6D6A7386" w:rsidR="004F555D" w:rsidRDefault="00D94204" w:rsidP="004F555D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Praca </w:t>
      </w:r>
      <w:r w:rsidR="00265C83">
        <w:rPr>
          <w:rFonts w:ascii="Arial" w:hAnsi="Arial" w:cs="Arial"/>
          <w:sz w:val="24"/>
          <w:szCs w:val="24"/>
        </w:rPr>
        <w:t>powinna</w:t>
      </w:r>
      <w:r>
        <w:rPr>
          <w:rFonts w:ascii="Arial" w:hAnsi="Arial" w:cs="Arial"/>
          <w:sz w:val="24"/>
          <w:szCs w:val="24"/>
        </w:rPr>
        <w:t xml:space="preserve"> zostać wykonana tradycyjnymi technikami plastycznymi</w:t>
      </w:r>
      <w:r w:rsidR="004F555D">
        <w:rPr>
          <w:rFonts w:ascii="Arial" w:hAnsi="Arial" w:cs="Arial"/>
          <w:sz w:val="24"/>
          <w:szCs w:val="24"/>
        </w:rPr>
        <w:t>, bez użycia sztucznej inteligencji.</w:t>
      </w:r>
    </w:p>
    <w:p w14:paraId="2403CD61" w14:textId="1DD8A560" w:rsidR="00E620EB" w:rsidRPr="00D94204" w:rsidRDefault="004F555D" w:rsidP="004F555D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Dopuszczalna jest dowolna technika wykonania (np. rysunek, malarstwo, kolaż</w:t>
      </w:r>
      <w:r w:rsidR="003179C8">
        <w:rPr>
          <w:rFonts w:ascii="Arial" w:hAnsi="Arial" w:cs="Arial"/>
          <w:sz w:val="24"/>
          <w:szCs w:val="24"/>
        </w:rPr>
        <w:t>, grafika komputerowa</w:t>
      </w:r>
      <w:r>
        <w:rPr>
          <w:rFonts w:ascii="Arial" w:hAnsi="Arial" w:cs="Arial"/>
          <w:sz w:val="24"/>
          <w:szCs w:val="24"/>
        </w:rPr>
        <w:t xml:space="preserve"> itp.).</w:t>
      </w:r>
      <w:r w:rsidR="00E217F1" w:rsidRPr="00D94204">
        <w:rPr>
          <w:rFonts w:ascii="Arial" w:hAnsi="Arial" w:cs="Arial"/>
          <w:sz w:val="24"/>
          <w:szCs w:val="24"/>
        </w:rPr>
        <w:t xml:space="preserve"> </w:t>
      </w:r>
    </w:p>
    <w:p w14:paraId="635397BA" w14:textId="2B735300" w:rsidR="001308B5" w:rsidRDefault="00E217F1" w:rsidP="004F555D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94204">
        <w:rPr>
          <w:rFonts w:ascii="Arial" w:hAnsi="Arial" w:cs="Arial"/>
          <w:sz w:val="24"/>
          <w:szCs w:val="24"/>
        </w:rPr>
        <w:t xml:space="preserve"> W konkursie biorą udział prace wykonane indywidualnie</w:t>
      </w:r>
      <w:r w:rsidR="001308B5">
        <w:rPr>
          <w:rFonts w:ascii="Arial" w:hAnsi="Arial" w:cs="Arial"/>
          <w:sz w:val="24"/>
          <w:szCs w:val="24"/>
        </w:rPr>
        <w:t xml:space="preserve"> lub w grupach </w:t>
      </w:r>
      <w:r w:rsidR="00E16944">
        <w:rPr>
          <w:rFonts w:ascii="Arial" w:hAnsi="Arial" w:cs="Arial"/>
          <w:sz w:val="24"/>
          <w:szCs w:val="24"/>
        </w:rPr>
        <w:t>2</w:t>
      </w:r>
      <w:r w:rsidR="001308B5">
        <w:rPr>
          <w:rFonts w:ascii="Arial" w:hAnsi="Arial" w:cs="Arial"/>
          <w:sz w:val="24"/>
          <w:szCs w:val="24"/>
        </w:rPr>
        <w:t>-3 osób.</w:t>
      </w:r>
      <w:r w:rsidRPr="00D94204">
        <w:rPr>
          <w:rFonts w:ascii="Arial" w:hAnsi="Arial" w:cs="Arial"/>
          <w:sz w:val="24"/>
          <w:szCs w:val="24"/>
        </w:rPr>
        <w:t xml:space="preserve"> </w:t>
      </w:r>
    </w:p>
    <w:p w14:paraId="12B8D31A" w14:textId="17B8BB3B" w:rsidR="00A3228F" w:rsidRDefault="00A3228F" w:rsidP="004F555D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Udział w </w:t>
      </w:r>
      <w:r w:rsidR="00AC71A5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 xml:space="preserve">onkursie jest jednoznaczny z nieodpłatnym udzieleniem Organizatorowi zezwoleń na wykorzystanie pracy konkursowej zgodnie </w:t>
      </w:r>
      <w:r w:rsidR="00E1694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z </w:t>
      </w:r>
      <w:r w:rsidR="00AA3558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egulaminem.</w:t>
      </w:r>
    </w:p>
    <w:p w14:paraId="3F0B1098" w14:textId="3AC86E58" w:rsidR="00E16944" w:rsidRPr="007650F1" w:rsidRDefault="00E16944" w:rsidP="00E16944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650F1">
        <w:rPr>
          <w:rFonts w:ascii="Arial" w:hAnsi="Arial" w:cs="Arial"/>
          <w:sz w:val="24"/>
          <w:szCs w:val="24"/>
        </w:rPr>
        <w:t xml:space="preserve">Do pracy należy dołączyć </w:t>
      </w:r>
      <w:r>
        <w:rPr>
          <w:rFonts w:ascii="Arial" w:hAnsi="Arial" w:cs="Arial"/>
          <w:sz w:val="24"/>
          <w:szCs w:val="24"/>
        </w:rPr>
        <w:t>podpisane załączniki:</w:t>
      </w:r>
      <w:r w:rsidRPr="007650F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 w:rsidRPr="007650F1">
        <w:rPr>
          <w:rFonts w:ascii="Arial" w:hAnsi="Arial" w:cs="Arial"/>
          <w:sz w:val="24"/>
          <w:szCs w:val="24"/>
        </w:rPr>
        <w:t>świadczenie</w:t>
      </w:r>
      <w:r>
        <w:rPr>
          <w:rFonts w:ascii="Arial" w:hAnsi="Arial" w:cs="Arial"/>
          <w:sz w:val="24"/>
          <w:szCs w:val="24"/>
        </w:rPr>
        <w:t xml:space="preserve"> oraz</w:t>
      </w:r>
      <w:r w:rsidRPr="007650F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klauzulę informacyjną.</w:t>
      </w:r>
    </w:p>
    <w:p w14:paraId="6928CABF" w14:textId="6C9E6D10" w:rsidR="00645E52" w:rsidRPr="007650F1" w:rsidRDefault="00E217F1" w:rsidP="007650F1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650F1">
        <w:rPr>
          <w:rFonts w:ascii="Arial" w:hAnsi="Arial" w:cs="Arial"/>
          <w:sz w:val="24"/>
          <w:szCs w:val="24"/>
        </w:rPr>
        <w:t xml:space="preserve">Prace konkursowe należy dostarczyć </w:t>
      </w:r>
      <w:r w:rsidR="00F74560" w:rsidRPr="007650F1">
        <w:rPr>
          <w:rFonts w:ascii="Arial" w:hAnsi="Arial" w:cs="Arial"/>
          <w:sz w:val="24"/>
          <w:szCs w:val="24"/>
        </w:rPr>
        <w:t>do siedziby Biura Profilaktyki</w:t>
      </w:r>
      <w:r w:rsidR="00E16944">
        <w:rPr>
          <w:rFonts w:ascii="Arial" w:hAnsi="Arial" w:cs="Arial"/>
          <w:sz w:val="24"/>
          <w:szCs w:val="24"/>
        </w:rPr>
        <w:br/>
      </w:r>
      <w:r w:rsidR="00F74560" w:rsidRPr="007650F1">
        <w:rPr>
          <w:rFonts w:ascii="Arial" w:hAnsi="Arial" w:cs="Arial"/>
          <w:sz w:val="24"/>
          <w:szCs w:val="24"/>
        </w:rPr>
        <w:t>i Przeciwdziałania Uzależnieniom</w:t>
      </w:r>
      <w:r w:rsidRPr="007650F1">
        <w:rPr>
          <w:rFonts w:ascii="Arial" w:hAnsi="Arial" w:cs="Arial"/>
          <w:sz w:val="24"/>
          <w:szCs w:val="24"/>
        </w:rPr>
        <w:t xml:space="preserve"> </w:t>
      </w:r>
      <w:r w:rsidR="00F74560" w:rsidRPr="007650F1">
        <w:rPr>
          <w:rFonts w:ascii="Arial" w:hAnsi="Arial" w:cs="Arial"/>
          <w:sz w:val="24"/>
          <w:szCs w:val="24"/>
        </w:rPr>
        <w:t xml:space="preserve">Miejskiego Ośrodka Pomocy Społecznej </w:t>
      </w:r>
      <w:r w:rsidR="00E16944">
        <w:rPr>
          <w:rFonts w:ascii="Arial" w:hAnsi="Arial" w:cs="Arial"/>
          <w:sz w:val="24"/>
          <w:szCs w:val="24"/>
        </w:rPr>
        <w:br/>
      </w:r>
      <w:r w:rsidR="00F74560" w:rsidRPr="007650F1">
        <w:rPr>
          <w:rFonts w:ascii="Arial" w:hAnsi="Arial" w:cs="Arial"/>
          <w:sz w:val="24"/>
          <w:szCs w:val="24"/>
        </w:rPr>
        <w:t xml:space="preserve">w Zielonej Górze przy ul. Dworcowej 31/6 </w:t>
      </w:r>
      <w:r w:rsidRPr="007650F1">
        <w:rPr>
          <w:rFonts w:ascii="Arial" w:hAnsi="Arial" w:cs="Arial"/>
          <w:sz w:val="24"/>
          <w:szCs w:val="24"/>
        </w:rPr>
        <w:t xml:space="preserve">do dnia </w:t>
      </w:r>
      <w:r w:rsidR="00E16944">
        <w:rPr>
          <w:rFonts w:ascii="Arial" w:hAnsi="Arial" w:cs="Arial"/>
          <w:sz w:val="24"/>
          <w:szCs w:val="24"/>
        </w:rPr>
        <w:t>29 października</w:t>
      </w:r>
      <w:r w:rsidRPr="007650F1">
        <w:rPr>
          <w:rFonts w:ascii="Arial" w:hAnsi="Arial" w:cs="Arial"/>
          <w:sz w:val="24"/>
          <w:szCs w:val="24"/>
        </w:rPr>
        <w:t xml:space="preserve"> 202</w:t>
      </w:r>
      <w:r w:rsidR="00645E52" w:rsidRPr="007650F1">
        <w:rPr>
          <w:rFonts w:ascii="Arial" w:hAnsi="Arial" w:cs="Arial"/>
          <w:sz w:val="24"/>
          <w:szCs w:val="24"/>
        </w:rPr>
        <w:t>6</w:t>
      </w:r>
      <w:r w:rsidRPr="007650F1">
        <w:rPr>
          <w:rFonts w:ascii="Arial" w:hAnsi="Arial" w:cs="Arial"/>
          <w:sz w:val="24"/>
          <w:szCs w:val="24"/>
        </w:rPr>
        <w:t xml:space="preserve"> r. </w:t>
      </w:r>
    </w:p>
    <w:p w14:paraId="2C32F607" w14:textId="2733F210" w:rsidR="00645E52" w:rsidRPr="007650F1" w:rsidRDefault="00E217F1" w:rsidP="007650F1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650F1">
        <w:rPr>
          <w:rFonts w:ascii="Arial" w:hAnsi="Arial" w:cs="Arial"/>
          <w:sz w:val="24"/>
          <w:szCs w:val="24"/>
        </w:rPr>
        <w:t xml:space="preserve">Udział w konkursie jest równoznaczny z akceptacją niniejszego regulaminu oraz wyrażeniem zgody na przetwarzanie przez Organizatora danych osobowych </w:t>
      </w:r>
      <w:r w:rsidR="007650F1">
        <w:rPr>
          <w:rFonts w:ascii="Arial" w:hAnsi="Arial" w:cs="Arial"/>
          <w:sz w:val="24"/>
          <w:szCs w:val="24"/>
        </w:rPr>
        <w:t>u</w:t>
      </w:r>
      <w:r w:rsidRPr="007650F1">
        <w:rPr>
          <w:rFonts w:ascii="Arial" w:hAnsi="Arial" w:cs="Arial"/>
          <w:sz w:val="24"/>
          <w:szCs w:val="24"/>
        </w:rPr>
        <w:t xml:space="preserve">czestników konkursu zgodnie z Ustawą o ochronie danych osobowych. </w:t>
      </w:r>
    </w:p>
    <w:p w14:paraId="0BA480C0" w14:textId="31E8FDAC" w:rsidR="00E620EB" w:rsidRPr="007650F1" w:rsidRDefault="00E217F1" w:rsidP="007650F1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650F1">
        <w:rPr>
          <w:rFonts w:ascii="Arial" w:hAnsi="Arial" w:cs="Arial"/>
          <w:sz w:val="24"/>
          <w:szCs w:val="24"/>
        </w:rPr>
        <w:t xml:space="preserve">Komiksy przekazane na konkurs przechodzą na własność </w:t>
      </w:r>
      <w:r w:rsidR="00AC71A5" w:rsidRPr="007650F1">
        <w:rPr>
          <w:rFonts w:ascii="Arial" w:hAnsi="Arial" w:cs="Arial"/>
          <w:sz w:val="24"/>
          <w:szCs w:val="24"/>
        </w:rPr>
        <w:t>O</w:t>
      </w:r>
      <w:r w:rsidRPr="007650F1">
        <w:rPr>
          <w:rFonts w:ascii="Arial" w:hAnsi="Arial" w:cs="Arial"/>
          <w:sz w:val="24"/>
          <w:szCs w:val="24"/>
        </w:rPr>
        <w:t xml:space="preserve">rganizatora. </w:t>
      </w:r>
    </w:p>
    <w:p w14:paraId="0184AC1F" w14:textId="77777777" w:rsidR="00E16944" w:rsidRDefault="00E16944" w:rsidP="00E16944">
      <w:pPr>
        <w:spacing w:before="240" w:after="24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</w:t>
      </w:r>
      <w:r w:rsidRPr="00E620EB">
        <w:rPr>
          <w:rFonts w:ascii="Arial" w:hAnsi="Arial" w:cs="Arial"/>
          <w:b/>
          <w:bCs/>
          <w:sz w:val="24"/>
          <w:szCs w:val="24"/>
        </w:rPr>
        <w:t>. Rozstrzygnięcie konkursu</w:t>
      </w:r>
      <w:r w:rsidRPr="00E620EB">
        <w:rPr>
          <w:rFonts w:ascii="Arial" w:hAnsi="Arial" w:cs="Arial"/>
          <w:sz w:val="24"/>
          <w:szCs w:val="24"/>
        </w:rPr>
        <w:t>:</w:t>
      </w:r>
    </w:p>
    <w:p w14:paraId="59CBDC87" w14:textId="088FDB62" w:rsidR="00E16944" w:rsidRPr="0093338C" w:rsidRDefault="00DE6A60" w:rsidP="00E16944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</w:t>
      </w:r>
      <w:r w:rsidR="00E16944" w:rsidRPr="0093338C">
        <w:rPr>
          <w:rFonts w:ascii="Arial" w:hAnsi="Arial" w:cs="Arial"/>
          <w:sz w:val="24"/>
          <w:szCs w:val="24"/>
        </w:rPr>
        <w:t xml:space="preserve">wyłonieniu zwycięzców konkursu decyduje komisja konkursowa powołana przez Organizatora. </w:t>
      </w:r>
    </w:p>
    <w:p w14:paraId="7CD81AE1" w14:textId="77777777" w:rsidR="00E16944" w:rsidRPr="0093338C" w:rsidRDefault="00E16944" w:rsidP="00E16944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338C">
        <w:rPr>
          <w:rFonts w:ascii="Arial" w:hAnsi="Arial" w:cs="Arial"/>
          <w:sz w:val="24"/>
          <w:szCs w:val="24"/>
        </w:rPr>
        <w:t xml:space="preserve">Prace oceniane będą według następujących kryteriów: </w:t>
      </w:r>
    </w:p>
    <w:p w14:paraId="56488718" w14:textId="2991F8B7" w:rsidR="00DE6A60" w:rsidRDefault="00E16944" w:rsidP="00E16944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DE6A60">
        <w:rPr>
          <w:rFonts w:ascii="Arial" w:hAnsi="Arial" w:cs="Arial"/>
          <w:sz w:val="24"/>
          <w:szCs w:val="24"/>
        </w:rPr>
        <w:t xml:space="preserve"> obecności treści profilaktycznych,</w:t>
      </w:r>
    </w:p>
    <w:p w14:paraId="098C2E5D" w14:textId="4DC69487" w:rsidR="00E16944" w:rsidRPr="0093338C" w:rsidRDefault="00DE6A60" w:rsidP="00E16944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16944" w:rsidRPr="0093338C">
        <w:rPr>
          <w:rFonts w:ascii="Arial" w:hAnsi="Arial" w:cs="Arial"/>
          <w:sz w:val="24"/>
          <w:szCs w:val="24"/>
        </w:rPr>
        <w:t>zgodnoś</w:t>
      </w:r>
      <w:r>
        <w:rPr>
          <w:rFonts w:ascii="Arial" w:hAnsi="Arial" w:cs="Arial"/>
          <w:sz w:val="24"/>
          <w:szCs w:val="24"/>
        </w:rPr>
        <w:t xml:space="preserve">ci </w:t>
      </w:r>
      <w:r w:rsidR="00E16944" w:rsidRPr="0093338C">
        <w:rPr>
          <w:rFonts w:ascii="Arial" w:hAnsi="Arial" w:cs="Arial"/>
          <w:sz w:val="24"/>
          <w:szCs w:val="24"/>
        </w:rPr>
        <w:t xml:space="preserve">z tematem, </w:t>
      </w:r>
    </w:p>
    <w:p w14:paraId="61DB6CBE" w14:textId="0F3C220C" w:rsidR="00E16944" w:rsidRPr="0093338C" w:rsidRDefault="00E16944" w:rsidP="00E16944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3338C">
        <w:rPr>
          <w:rFonts w:ascii="Arial" w:hAnsi="Arial" w:cs="Arial"/>
          <w:sz w:val="24"/>
          <w:szCs w:val="24"/>
        </w:rPr>
        <w:t>oryginalnoś</w:t>
      </w:r>
      <w:r w:rsidR="00DE6A60">
        <w:rPr>
          <w:rFonts w:ascii="Arial" w:hAnsi="Arial" w:cs="Arial"/>
          <w:sz w:val="24"/>
          <w:szCs w:val="24"/>
        </w:rPr>
        <w:t>ci,</w:t>
      </w:r>
      <w:r w:rsidRPr="0093338C">
        <w:rPr>
          <w:rFonts w:ascii="Arial" w:hAnsi="Arial" w:cs="Arial"/>
          <w:sz w:val="24"/>
          <w:szCs w:val="24"/>
        </w:rPr>
        <w:t xml:space="preserve"> </w:t>
      </w:r>
    </w:p>
    <w:p w14:paraId="39E78F63" w14:textId="4FFA9425" w:rsidR="00E16944" w:rsidRDefault="00E16944" w:rsidP="00E16944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brak</w:t>
      </w:r>
      <w:r w:rsidR="00DE6A60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 </w:t>
      </w:r>
      <w:r w:rsidR="00DE6A60">
        <w:rPr>
          <w:rFonts w:ascii="Arial" w:hAnsi="Arial" w:cs="Arial"/>
          <w:sz w:val="24"/>
          <w:szCs w:val="24"/>
        </w:rPr>
        <w:t xml:space="preserve">wulgarnych słów oraz </w:t>
      </w:r>
      <w:r w:rsidRPr="00214B97">
        <w:rPr>
          <w:rFonts w:ascii="Arial" w:hAnsi="Arial" w:cs="Arial"/>
          <w:sz w:val="24"/>
          <w:szCs w:val="24"/>
        </w:rPr>
        <w:t xml:space="preserve">drastycznych </w:t>
      </w:r>
      <w:r>
        <w:rPr>
          <w:rFonts w:ascii="Arial" w:hAnsi="Arial" w:cs="Arial"/>
          <w:sz w:val="24"/>
          <w:szCs w:val="24"/>
        </w:rPr>
        <w:t xml:space="preserve">treści </w:t>
      </w:r>
      <w:r w:rsidRPr="00214B97">
        <w:rPr>
          <w:rFonts w:ascii="Arial" w:hAnsi="Arial" w:cs="Arial"/>
          <w:sz w:val="24"/>
          <w:szCs w:val="24"/>
        </w:rPr>
        <w:t>i obrazów</w:t>
      </w:r>
      <w:r w:rsidR="00DE6A60">
        <w:rPr>
          <w:rFonts w:ascii="Arial" w:hAnsi="Arial" w:cs="Arial"/>
          <w:sz w:val="24"/>
          <w:szCs w:val="24"/>
        </w:rPr>
        <w:t>,</w:t>
      </w:r>
    </w:p>
    <w:p w14:paraId="2F87C026" w14:textId="65530378" w:rsidR="00DE6A60" w:rsidRDefault="00DE6A60" w:rsidP="00E16944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estetyki wykonania prac.</w:t>
      </w:r>
    </w:p>
    <w:p w14:paraId="0374A50E" w14:textId="77777777" w:rsidR="00E16944" w:rsidRPr="0093338C" w:rsidRDefault="00E16944" w:rsidP="00E16944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338C">
        <w:rPr>
          <w:rFonts w:ascii="Arial" w:hAnsi="Arial" w:cs="Arial"/>
          <w:sz w:val="24"/>
          <w:szCs w:val="24"/>
        </w:rPr>
        <w:t xml:space="preserve">Laureaci konkursu otrzymają dyplomy i nagrody. </w:t>
      </w:r>
    </w:p>
    <w:p w14:paraId="2CECC6A1" w14:textId="77777777" w:rsidR="00E16944" w:rsidRPr="0093338C" w:rsidRDefault="00E16944" w:rsidP="00E16944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338C">
        <w:rPr>
          <w:rFonts w:ascii="Arial" w:hAnsi="Arial" w:cs="Arial"/>
          <w:sz w:val="24"/>
          <w:szCs w:val="24"/>
        </w:rPr>
        <w:t xml:space="preserve">Decyzja komisji konkursowej w sprawie wyłonienia laureatów jest ostateczna. </w:t>
      </w:r>
    </w:p>
    <w:p w14:paraId="128CDF57" w14:textId="39264090" w:rsidR="00E16944" w:rsidRPr="0093338C" w:rsidRDefault="00E16944" w:rsidP="00E16944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338C">
        <w:rPr>
          <w:rFonts w:ascii="Arial" w:hAnsi="Arial" w:cs="Arial"/>
          <w:sz w:val="24"/>
          <w:szCs w:val="24"/>
        </w:rPr>
        <w:t>Wyniki konkursu zostaną ogłoszone w dniu 19 listopada 2026 r. na uroczystym podsumowaniu projektu</w:t>
      </w:r>
      <w:r>
        <w:rPr>
          <w:rFonts w:ascii="Arial" w:hAnsi="Arial" w:cs="Arial"/>
          <w:sz w:val="24"/>
          <w:szCs w:val="24"/>
        </w:rPr>
        <w:t>,</w:t>
      </w:r>
      <w:r w:rsidRPr="0093338C">
        <w:rPr>
          <w:rFonts w:ascii="Arial" w:hAnsi="Arial" w:cs="Arial"/>
          <w:sz w:val="24"/>
          <w:szCs w:val="24"/>
        </w:rPr>
        <w:t xml:space="preserve"> a dzień później </w:t>
      </w:r>
      <w:r>
        <w:rPr>
          <w:rFonts w:ascii="Arial" w:hAnsi="Arial" w:cs="Arial"/>
          <w:sz w:val="24"/>
          <w:szCs w:val="24"/>
        </w:rPr>
        <w:t xml:space="preserve">zostaną </w:t>
      </w:r>
      <w:r w:rsidRPr="0093338C">
        <w:rPr>
          <w:rFonts w:ascii="Arial" w:hAnsi="Arial" w:cs="Arial"/>
          <w:sz w:val="24"/>
          <w:szCs w:val="24"/>
        </w:rPr>
        <w:t xml:space="preserve">zamieszczone na stronie internetowej </w:t>
      </w:r>
      <w:hyperlink r:id="rId6" w:history="1">
        <w:r w:rsidRPr="0093338C">
          <w:rPr>
            <w:rStyle w:val="Hipercze"/>
            <w:rFonts w:ascii="Arial" w:hAnsi="Arial" w:cs="Arial"/>
            <w:sz w:val="24"/>
            <w:szCs w:val="24"/>
          </w:rPr>
          <w:t>www.profilaktyka.zgora.pl</w:t>
        </w:r>
      </w:hyperlink>
      <w:r>
        <w:t xml:space="preserve"> .</w:t>
      </w:r>
    </w:p>
    <w:p w14:paraId="0F3CDE4A" w14:textId="77777777" w:rsidR="00632B21" w:rsidRDefault="00632B21" w:rsidP="00E16944">
      <w:pPr>
        <w:spacing w:before="240" w:after="24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1F87BC8" w14:textId="77777777" w:rsidR="00632B21" w:rsidRDefault="00632B21" w:rsidP="00E16944">
      <w:pPr>
        <w:spacing w:before="240" w:after="24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B628062" w14:textId="2D2866B2" w:rsidR="00CA075B" w:rsidRPr="00CA075B" w:rsidRDefault="00CA075B" w:rsidP="00E16944">
      <w:pPr>
        <w:spacing w:before="240" w:after="24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A075B">
        <w:rPr>
          <w:rFonts w:ascii="Arial" w:hAnsi="Arial" w:cs="Arial"/>
          <w:b/>
          <w:bCs/>
          <w:sz w:val="24"/>
          <w:szCs w:val="24"/>
        </w:rPr>
        <w:lastRenderedPageBreak/>
        <w:t>5. Postanowienia końcowe:</w:t>
      </w:r>
    </w:p>
    <w:p w14:paraId="5BE94018" w14:textId="6EDC2714" w:rsidR="00CA075B" w:rsidRPr="00AA3558" w:rsidRDefault="00CA075B" w:rsidP="00AA3558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A3558">
        <w:rPr>
          <w:rFonts w:ascii="Arial" w:hAnsi="Arial" w:cs="Arial"/>
          <w:sz w:val="24"/>
          <w:szCs w:val="24"/>
        </w:rPr>
        <w:t xml:space="preserve">Organizatorzy konkursu zastrzegają sobie prawo do wprowadzenia zmian </w:t>
      </w:r>
      <w:r w:rsidR="008D1179">
        <w:rPr>
          <w:rFonts w:ascii="Arial" w:hAnsi="Arial" w:cs="Arial"/>
          <w:sz w:val="24"/>
          <w:szCs w:val="24"/>
        </w:rPr>
        <w:br/>
      </w:r>
      <w:r w:rsidRPr="00AA3558">
        <w:rPr>
          <w:rFonts w:ascii="Arial" w:hAnsi="Arial" w:cs="Arial"/>
          <w:sz w:val="24"/>
          <w:szCs w:val="24"/>
        </w:rPr>
        <w:t xml:space="preserve">w regulaminie wynikających z powodów organizacyjnych od nich niezależnych. </w:t>
      </w:r>
    </w:p>
    <w:p w14:paraId="3B2A52A1" w14:textId="4945D1CE" w:rsidR="00CA075B" w:rsidRPr="00AA3558" w:rsidRDefault="00AA3558" w:rsidP="00AA3558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Pytania dotyczące konkursu można kierować drogą mailową na adres </w:t>
      </w:r>
      <w:r w:rsidRPr="00AA3558">
        <w:rPr>
          <w:rFonts w:ascii="Arial" w:hAnsi="Arial" w:cs="Arial"/>
          <w:b/>
          <w:bCs/>
          <w:sz w:val="24"/>
          <w:szCs w:val="24"/>
        </w:rPr>
        <w:t xml:space="preserve">profilaktyka@mops.zgora.pl </w:t>
      </w:r>
      <w:r w:rsidRPr="00AA3558">
        <w:rPr>
          <w:rFonts w:ascii="Arial" w:hAnsi="Arial" w:cs="Arial"/>
          <w:sz w:val="24"/>
          <w:szCs w:val="24"/>
        </w:rPr>
        <w:t>lub telefonicznie</w:t>
      </w:r>
      <w:r>
        <w:rPr>
          <w:rFonts w:ascii="Arial" w:hAnsi="Arial" w:cs="Arial"/>
          <w:sz w:val="24"/>
          <w:szCs w:val="24"/>
        </w:rPr>
        <w:t xml:space="preserve"> </w:t>
      </w:r>
      <w:r w:rsidR="0096779A">
        <w:rPr>
          <w:rFonts w:ascii="Arial" w:hAnsi="Arial" w:cs="Arial"/>
          <w:sz w:val="24"/>
          <w:szCs w:val="24"/>
        </w:rPr>
        <w:t xml:space="preserve">pod numer </w:t>
      </w:r>
      <w:r w:rsidRPr="00AA3558">
        <w:rPr>
          <w:rFonts w:ascii="Arial" w:hAnsi="Arial" w:cs="Arial"/>
          <w:b/>
          <w:bCs/>
          <w:sz w:val="24"/>
          <w:szCs w:val="24"/>
        </w:rPr>
        <w:t>68 411 51 70.</w:t>
      </w:r>
    </w:p>
    <w:p w14:paraId="18BB43DF" w14:textId="75144E66" w:rsidR="000553CB" w:rsidRDefault="000553CB">
      <w:pPr>
        <w:rPr>
          <w:rFonts w:ascii="Arial" w:hAnsi="Arial" w:cs="Arial"/>
          <w:sz w:val="24"/>
          <w:szCs w:val="24"/>
        </w:rPr>
      </w:pPr>
    </w:p>
    <w:sectPr w:rsidR="000553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F0A95"/>
    <w:multiLevelType w:val="hybridMultilevel"/>
    <w:tmpl w:val="2F624D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A4B8B"/>
    <w:multiLevelType w:val="hybridMultilevel"/>
    <w:tmpl w:val="BD96AB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84757"/>
    <w:multiLevelType w:val="hybridMultilevel"/>
    <w:tmpl w:val="0A607C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D0427"/>
    <w:multiLevelType w:val="hybridMultilevel"/>
    <w:tmpl w:val="DC6A61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0B2B90"/>
    <w:multiLevelType w:val="hybridMultilevel"/>
    <w:tmpl w:val="386AC5BA"/>
    <w:lvl w:ilvl="0" w:tplc="DBA843A4">
      <w:start w:val="3"/>
      <w:numFmt w:val="bullet"/>
      <w:lvlText w:val=""/>
      <w:lvlJc w:val="left"/>
      <w:pPr>
        <w:ind w:left="4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389F723F"/>
    <w:multiLevelType w:val="hybridMultilevel"/>
    <w:tmpl w:val="7BE2EB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2952E6"/>
    <w:multiLevelType w:val="hybridMultilevel"/>
    <w:tmpl w:val="20E438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F20418"/>
    <w:multiLevelType w:val="hybridMultilevel"/>
    <w:tmpl w:val="5EEE3F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A52933"/>
    <w:multiLevelType w:val="hybridMultilevel"/>
    <w:tmpl w:val="87740D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F349E6"/>
    <w:multiLevelType w:val="hybridMultilevel"/>
    <w:tmpl w:val="C82015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51313B"/>
    <w:multiLevelType w:val="hybridMultilevel"/>
    <w:tmpl w:val="60727592"/>
    <w:lvl w:ilvl="0" w:tplc="2FFC37A0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492468"/>
    <w:multiLevelType w:val="hybridMultilevel"/>
    <w:tmpl w:val="B324D9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535440"/>
    <w:multiLevelType w:val="hybridMultilevel"/>
    <w:tmpl w:val="4BFC90D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7589695">
    <w:abstractNumId w:val="1"/>
  </w:num>
  <w:num w:numId="2" w16cid:durableId="104427526">
    <w:abstractNumId w:val="9"/>
  </w:num>
  <w:num w:numId="3" w16cid:durableId="1033264690">
    <w:abstractNumId w:val="11"/>
  </w:num>
  <w:num w:numId="4" w16cid:durableId="263389790">
    <w:abstractNumId w:val="4"/>
  </w:num>
  <w:num w:numId="5" w16cid:durableId="1104882304">
    <w:abstractNumId w:val="7"/>
  </w:num>
  <w:num w:numId="6" w16cid:durableId="2008288843">
    <w:abstractNumId w:val="0"/>
  </w:num>
  <w:num w:numId="7" w16cid:durableId="224611561">
    <w:abstractNumId w:val="5"/>
  </w:num>
  <w:num w:numId="8" w16cid:durableId="953097995">
    <w:abstractNumId w:val="3"/>
  </w:num>
  <w:num w:numId="9" w16cid:durableId="264466656">
    <w:abstractNumId w:val="10"/>
  </w:num>
  <w:num w:numId="10" w16cid:durableId="818305414">
    <w:abstractNumId w:val="6"/>
  </w:num>
  <w:num w:numId="11" w16cid:durableId="963273115">
    <w:abstractNumId w:val="8"/>
  </w:num>
  <w:num w:numId="12" w16cid:durableId="1908613538">
    <w:abstractNumId w:val="12"/>
  </w:num>
  <w:num w:numId="13" w16cid:durableId="14479649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7F1"/>
    <w:rsid w:val="00024276"/>
    <w:rsid w:val="000553CB"/>
    <w:rsid w:val="00061036"/>
    <w:rsid w:val="000925F3"/>
    <w:rsid w:val="001308B5"/>
    <w:rsid w:val="002124CC"/>
    <w:rsid w:val="0022533B"/>
    <w:rsid w:val="00265C83"/>
    <w:rsid w:val="002A66D8"/>
    <w:rsid w:val="002B51D6"/>
    <w:rsid w:val="002C281A"/>
    <w:rsid w:val="002D2317"/>
    <w:rsid w:val="003179C8"/>
    <w:rsid w:val="00435A2B"/>
    <w:rsid w:val="004A53FD"/>
    <w:rsid w:val="004F555D"/>
    <w:rsid w:val="00511C29"/>
    <w:rsid w:val="00542125"/>
    <w:rsid w:val="005541FD"/>
    <w:rsid w:val="00627EF9"/>
    <w:rsid w:val="00632B21"/>
    <w:rsid w:val="00645E52"/>
    <w:rsid w:val="00711AFC"/>
    <w:rsid w:val="007650F1"/>
    <w:rsid w:val="007974DE"/>
    <w:rsid w:val="007D79CB"/>
    <w:rsid w:val="008D1179"/>
    <w:rsid w:val="00910334"/>
    <w:rsid w:val="0094111B"/>
    <w:rsid w:val="0096779A"/>
    <w:rsid w:val="009B4D88"/>
    <w:rsid w:val="00A3228F"/>
    <w:rsid w:val="00A35464"/>
    <w:rsid w:val="00AA3558"/>
    <w:rsid w:val="00AC5424"/>
    <w:rsid w:val="00AC71A5"/>
    <w:rsid w:val="00B06A5B"/>
    <w:rsid w:val="00B17CE5"/>
    <w:rsid w:val="00B55EBC"/>
    <w:rsid w:val="00BC3DAF"/>
    <w:rsid w:val="00C03367"/>
    <w:rsid w:val="00C65322"/>
    <w:rsid w:val="00C86B2F"/>
    <w:rsid w:val="00CA075B"/>
    <w:rsid w:val="00D74282"/>
    <w:rsid w:val="00D94204"/>
    <w:rsid w:val="00D95180"/>
    <w:rsid w:val="00DE6A60"/>
    <w:rsid w:val="00E16944"/>
    <w:rsid w:val="00E217F1"/>
    <w:rsid w:val="00E620EB"/>
    <w:rsid w:val="00E96168"/>
    <w:rsid w:val="00ED35B1"/>
    <w:rsid w:val="00F74560"/>
    <w:rsid w:val="00FB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2FDBF"/>
  <w15:chartTrackingRefBased/>
  <w15:docId w15:val="{2B0EBF0D-FE29-4508-88A5-1F7FBDBCF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217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217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217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217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217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217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217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217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217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217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217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217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217F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217F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217F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217F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217F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217F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217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217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217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217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217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217F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217F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217F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217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217F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217F1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620EB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620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rofilaktyka.zgor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292EF-B4FA-4F2E-908B-A2A7DF75B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3</Pages>
  <Words>494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Lubieniecka</dc:creator>
  <cp:keywords/>
  <dc:description/>
  <cp:lastModifiedBy>Karolina Bazydło-Stodolna</cp:lastModifiedBy>
  <cp:revision>18</cp:revision>
  <cp:lastPrinted>2026-09-21T12:49:00Z</cp:lastPrinted>
  <dcterms:created xsi:type="dcterms:W3CDTF">2026-07-07T11:53:00Z</dcterms:created>
  <dcterms:modified xsi:type="dcterms:W3CDTF">2026-09-23T05:58:00Z</dcterms:modified>
</cp:coreProperties>
</file>