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77E86" w14:textId="0A958AE6" w:rsidR="000752AE" w:rsidRPr="0011468F" w:rsidRDefault="0052170B" w:rsidP="000752AE">
      <w:pPr>
        <w:jc w:val="right"/>
        <w:rPr>
          <w:rFonts w:cstheme="minorHAnsi"/>
          <w:color w:val="000000" w:themeColor="text1"/>
          <w:sz w:val="24"/>
          <w:szCs w:val="24"/>
        </w:rPr>
      </w:pPr>
      <w:bookmarkStart w:id="0" w:name="_Hlk40688005"/>
      <w:bookmarkStart w:id="1" w:name="_GoBack"/>
      <w:bookmarkEnd w:id="1"/>
      <w:r w:rsidRPr="0011468F">
        <w:rPr>
          <w:rFonts w:cstheme="minorHAnsi"/>
          <w:color w:val="000000" w:themeColor="text1"/>
          <w:sz w:val="24"/>
          <w:szCs w:val="24"/>
        </w:rPr>
        <w:t xml:space="preserve">Zielona Góra, </w:t>
      </w:r>
      <w:r w:rsidR="00CE12AC" w:rsidRPr="0011468F">
        <w:rPr>
          <w:rFonts w:cstheme="minorHAnsi"/>
          <w:color w:val="000000" w:themeColor="text1"/>
          <w:sz w:val="24"/>
          <w:szCs w:val="24"/>
        </w:rPr>
        <w:t>28</w:t>
      </w:r>
      <w:r w:rsidRPr="0011468F">
        <w:rPr>
          <w:rFonts w:cstheme="minorHAnsi"/>
          <w:color w:val="000000" w:themeColor="text1"/>
          <w:sz w:val="24"/>
          <w:szCs w:val="24"/>
        </w:rPr>
        <w:t xml:space="preserve"> sierpnia </w:t>
      </w:r>
      <w:r w:rsidR="000752AE" w:rsidRPr="0011468F">
        <w:rPr>
          <w:rFonts w:cstheme="minorHAnsi"/>
          <w:color w:val="000000" w:themeColor="text1"/>
          <w:sz w:val="24"/>
          <w:szCs w:val="24"/>
        </w:rPr>
        <w:t>2020</w:t>
      </w:r>
      <w:r w:rsidRPr="0011468F">
        <w:rPr>
          <w:rFonts w:cstheme="minorHAnsi"/>
          <w:color w:val="000000" w:themeColor="text1"/>
          <w:sz w:val="24"/>
          <w:szCs w:val="24"/>
        </w:rPr>
        <w:t xml:space="preserve"> </w:t>
      </w:r>
      <w:r w:rsidR="006657DB" w:rsidRPr="0011468F">
        <w:rPr>
          <w:rFonts w:cstheme="minorHAnsi"/>
          <w:color w:val="000000" w:themeColor="text1"/>
          <w:sz w:val="24"/>
          <w:szCs w:val="24"/>
        </w:rPr>
        <w:t>r.</w:t>
      </w:r>
    </w:p>
    <w:p w14:paraId="11EF0033" w14:textId="77777777" w:rsidR="0008245D" w:rsidRPr="00DD0B73" w:rsidRDefault="0008245D" w:rsidP="00BD17AB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0A651CD4" w14:textId="77777777" w:rsidR="00FF259F" w:rsidRPr="0011468F" w:rsidRDefault="00796699" w:rsidP="00A35D9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D0B73">
        <w:rPr>
          <w:rFonts w:cstheme="minorHAnsi"/>
          <w:b/>
          <w:bCs/>
          <w:color w:val="FF0000"/>
          <w:sz w:val="32"/>
          <w:szCs w:val="32"/>
        </w:rPr>
        <w:t xml:space="preserve"> </w:t>
      </w:r>
      <w:r w:rsidR="00A35D9C" w:rsidRPr="00DD0B73"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Procedura </w:t>
      </w:r>
      <w:r w:rsidR="00FF259F" w:rsidRPr="00DD0B73">
        <w:rPr>
          <w:rFonts w:ascii="Calibri" w:eastAsia="Calibri" w:hAnsi="Calibri" w:cs="Calibri"/>
          <w:b/>
          <w:bCs/>
          <w:color w:val="FF0000"/>
          <w:sz w:val="32"/>
          <w:szCs w:val="32"/>
        </w:rPr>
        <w:t>bezpieczeństwa uczniów uczęszczających do szkoły</w:t>
      </w:r>
      <w:r w:rsidR="00FF259F" w:rsidRPr="00DD0B73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</w:p>
    <w:p w14:paraId="3D7F8AB0" w14:textId="640FBA98" w:rsidR="00A35D9C" w:rsidRPr="0011468F" w:rsidRDefault="00FF259F" w:rsidP="00A35D9C">
      <w:pPr>
        <w:jc w:val="center"/>
        <w:rPr>
          <w:rFonts w:cstheme="minorHAnsi"/>
          <w:b/>
          <w:bCs/>
          <w:sz w:val="24"/>
          <w:szCs w:val="24"/>
        </w:rPr>
      </w:pPr>
      <w:r w:rsidRPr="0011468F">
        <w:rPr>
          <w:rFonts w:ascii="Calibri" w:eastAsia="Calibri" w:hAnsi="Calibri" w:cs="Calibri"/>
          <w:b/>
          <w:bCs/>
          <w:sz w:val="24"/>
          <w:szCs w:val="24"/>
        </w:rPr>
        <w:t xml:space="preserve">w celu </w:t>
      </w:r>
      <w:r w:rsidR="00B710DB" w:rsidRPr="0011468F">
        <w:rPr>
          <w:rFonts w:ascii="Calibri" w:eastAsia="Calibri" w:hAnsi="Calibri" w:cs="Calibri"/>
          <w:b/>
          <w:bCs/>
          <w:sz w:val="24"/>
          <w:szCs w:val="24"/>
        </w:rPr>
        <w:t>zapobiegania rozprzestrzenianiu</w:t>
      </w:r>
      <w:r w:rsidR="00A35D9C" w:rsidRPr="0011468F">
        <w:rPr>
          <w:rFonts w:ascii="Calibri" w:eastAsia="Calibri" w:hAnsi="Calibri" w:cs="Calibri"/>
          <w:b/>
          <w:bCs/>
          <w:sz w:val="24"/>
          <w:szCs w:val="24"/>
        </w:rPr>
        <w:t xml:space="preserve"> się pandemii  COVID-19 i </w:t>
      </w:r>
      <w:r w:rsidR="00796699" w:rsidRPr="0011468F">
        <w:rPr>
          <w:rFonts w:cstheme="minorHAnsi"/>
          <w:b/>
          <w:bCs/>
          <w:sz w:val="24"/>
          <w:szCs w:val="24"/>
        </w:rPr>
        <w:t>postępowania</w:t>
      </w:r>
      <w:r w:rsidR="004337D7" w:rsidRPr="0011468F">
        <w:rPr>
          <w:rFonts w:cstheme="minorHAnsi"/>
          <w:b/>
          <w:bCs/>
          <w:sz w:val="24"/>
          <w:szCs w:val="24"/>
        </w:rPr>
        <w:t xml:space="preserve"> </w:t>
      </w:r>
    </w:p>
    <w:p w14:paraId="4E6DC54D" w14:textId="35B3BF8D" w:rsidR="000752AE" w:rsidRPr="0011468F" w:rsidRDefault="00FF259F" w:rsidP="00A35D9C">
      <w:pPr>
        <w:jc w:val="center"/>
        <w:rPr>
          <w:rFonts w:cstheme="minorHAnsi"/>
          <w:b/>
          <w:bCs/>
          <w:sz w:val="24"/>
          <w:szCs w:val="24"/>
        </w:rPr>
      </w:pPr>
      <w:r w:rsidRPr="0011468F">
        <w:rPr>
          <w:rFonts w:cstheme="minorHAnsi"/>
          <w:b/>
          <w:bCs/>
          <w:sz w:val="24"/>
          <w:szCs w:val="24"/>
        </w:rPr>
        <w:t>(</w:t>
      </w:r>
      <w:r w:rsidR="004337D7" w:rsidRPr="0011468F">
        <w:rPr>
          <w:rFonts w:cstheme="minorHAnsi"/>
          <w:b/>
          <w:bCs/>
          <w:sz w:val="24"/>
          <w:szCs w:val="24"/>
        </w:rPr>
        <w:t>dla Rodziców i O</w:t>
      </w:r>
      <w:r w:rsidR="00E42AFC" w:rsidRPr="0011468F">
        <w:rPr>
          <w:rFonts w:cstheme="minorHAnsi"/>
          <w:b/>
          <w:bCs/>
          <w:sz w:val="24"/>
          <w:szCs w:val="24"/>
        </w:rPr>
        <w:t>piekunów</w:t>
      </w:r>
      <w:r w:rsidR="005F7551" w:rsidRPr="0011468F">
        <w:rPr>
          <w:rFonts w:cstheme="minorHAnsi"/>
          <w:b/>
          <w:bCs/>
          <w:sz w:val="24"/>
          <w:szCs w:val="24"/>
        </w:rPr>
        <w:t xml:space="preserve"> uczniów</w:t>
      </w:r>
      <w:r w:rsidRPr="0011468F">
        <w:rPr>
          <w:rFonts w:cstheme="minorHAnsi"/>
          <w:b/>
          <w:bCs/>
          <w:sz w:val="24"/>
          <w:szCs w:val="24"/>
        </w:rPr>
        <w:t>)</w:t>
      </w:r>
      <w:r w:rsidR="00A81988" w:rsidRPr="0011468F">
        <w:rPr>
          <w:rFonts w:cstheme="minorHAnsi"/>
          <w:b/>
          <w:bCs/>
          <w:sz w:val="24"/>
          <w:szCs w:val="24"/>
        </w:rPr>
        <w:br/>
      </w:r>
      <w:r w:rsidR="00A35D9C" w:rsidRPr="0011468F">
        <w:rPr>
          <w:rFonts w:cstheme="minorHAnsi"/>
          <w:sz w:val="24"/>
          <w:szCs w:val="24"/>
        </w:rPr>
        <w:t xml:space="preserve"> </w:t>
      </w:r>
      <w:r w:rsidR="00A81988" w:rsidRPr="0011468F">
        <w:rPr>
          <w:rFonts w:cstheme="minorHAnsi"/>
          <w:sz w:val="24"/>
          <w:szCs w:val="24"/>
        </w:rPr>
        <w:t xml:space="preserve"> w Szkole Podstawowej nr 13 w Zielonej Górze</w:t>
      </w:r>
      <w:bookmarkEnd w:id="0"/>
    </w:p>
    <w:p w14:paraId="64370704" w14:textId="76B03995" w:rsidR="000D24A3" w:rsidRPr="0011468F" w:rsidRDefault="000D24A3" w:rsidP="00F50950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468F">
        <w:rPr>
          <w:rFonts w:cstheme="minorHAnsi"/>
          <w:b/>
          <w:bCs/>
          <w:sz w:val="24"/>
          <w:szCs w:val="24"/>
        </w:rPr>
        <w:t xml:space="preserve">Podstawa </w:t>
      </w:r>
      <w:r w:rsidR="00C87E4C" w:rsidRPr="0011468F">
        <w:rPr>
          <w:rFonts w:cstheme="minorHAnsi"/>
          <w:b/>
          <w:bCs/>
          <w:sz w:val="24"/>
          <w:szCs w:val="24"/>
        </w:rPr>
        <w:t>prawna</w:t>
      </w:r>
    </w:p>
    <w:p w14:paraId="7D9352C2" w14:textId="77777777" w:rsidR="00276105" w:rsidRPr="0011468F" w:rsidRDefault="00276105" w:rsidP="008D5E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F45B47" w14:textId="38EF3F50" w:rsidR="0052170B" w:rsidRPr="0011468F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146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Rozporządzenie Rady Ministrów z dnia 7 sierpnia 2020 r. w sprawie ustanowienia określonych ograniczeń, nakazów i zakazów w związk</w:t>
      </w:r>
      <w:r w:rsidR="00ED5F36" w:rsidRPr="001146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 z wystąpieniem stanu epidemii</w:t>
      </w:r>
      <w:r w:rsidRPr="001146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735E691D" w14:textId="77777777" w:rsidR="0052170B" w:rsidRPr="0011468F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146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Rozporządzenie Ministra Edukacji Narodowej z dnia 12 sierpnia 2020 r. zmieniające rozporządzenie w sprawie</w:t>
      </w:r>
      <w:r w:rsidRPr="0011468F">
        <w:rPr>
          <w:rFonts w:ascii="Arial" w:hAnsi="Arial" w:cs="Arial"/>
          <w:color w:val="000000" w:themeColor="text1"/>
          <w:sz w:val="24"/>
          <w:szCs w:val="24"/>
        </w:rPr>
        <w:br/>
      </w:r>
      <w:r w:rsidRPr="001146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szczególnych rozwiązań w okresie czasowego ograniczenia funkcjonowania jednostek systemu oświaty w związku</w:t>
      </w:r>
      <w:r w:rsidRPr="0011468F">
        <w:rPr>
          <w:rFonts w:ascii="Arial" w:hAnsi="Arial" w:cs="Arial"/>
          <w:color w:val="000000" w:themeColor="text1"/>
          <w:sz w:val="24"/>
          <w:szCs w:val="24"/>
        </w:rPr>
        <w:br/>
      </w:r>
      <w:r w:rsidRPr="001146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 zapobieganiem, przeciwdziałaniem i zwalczaniem COVID-19 (Dz. U. poz. 1394).</w:t>
      </w:r>
    </w:p>
    <w:p w14:paraId="07F371D4" w14:textId="77777777" w:rsidR="0052170B" w:rsidRPr="0011468F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146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Rozporządzenie Ministra Edukacji Narodowej z dnia 12 sierpnia 2020 r. w sprawie czasowego ograniczenia</w:t>
      </w:r>
      <w:r w:rsidRPr="0011468F">
        <w:rPr>
          <w:rFonts w:ascii="Arial" w:hAnsi="Arial" w:cs="Arial"/>
          <w:color w:val="000000" w:themeColor="text1"/>
          <w:sz w:val="24"/>
          <w:szCs w:val="24"/>
        </w:rPr>
        <w:br/>
      </w:r>
      <w:r w:rsidRPr="001146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funkcjonowania jednostek systemu oświaty w związku z zapobieganiem, przeciwdziałaniem i zwalczaniem COVID-19</w:t>
      </w:r>
      <w:r w:rsidRPr="0011468F">
        <w:rPr>
          <w:rFonts w:ascii="Arial" w:hAnsi="Arial" w:cs="Arial"/>
          <w:color w:val="000000" w:themeColor="text1"/>
          <w:sz w:val="24"/>
          <w:szCs w:val="24"/>
        </w:rPr>
        <w:br/>
      </w:r>
      <w:r w:rsidRPr="001146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(Dz. U. poz. 1389).</w:t>
      </w:r>
    </w:p>
    <w:p w14:paraId="216298FA" w14:textId="77777777" w:rsidR="0052170B" w:rsidRPr="0011468F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146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Rozporządzenie Ministra Edukacji Narodowej z dnia 12 sierpnia 2020 r. zmieniające rozporządzenie w sprawie</w:t>
      </w:r>
      <w:r w:rsidRPr="0011468F">
        <w:rPr>
          <w:rFonts w:ascii="Arial" w:hAnsi="Arial" w:cs="Arial"/>
          <w:color w:val="000000" w:themeColor="text1"/>
          <w:sz w:val="24"/>
          <w:szCs w:val="24"/>
        </w:rPr>
        <w:br/>
      </w:r>
      <w:r w:rsidRPr="001146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bezpieczeństwa i higieny w publicznych i niepublicznych szkołach i placówkach (Dz. U. poz. 1386).</w:t>
      </w:r>
    </w:p>
    <w:p w14:paraId="5E9362D2" w14:textId="77777777" w:rsidR="0052170B" w:rsidRPr="0011468F" w:rsidRDefault="0052170B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146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Rozporządzenie Ministra Edukacji Narodowej z dnia 12 sierpnia 2020 r. zmieniające rozporządzenie w sprawie</w:t>
      </w:r>
      <w:r w:rsidRPr="0011468F">
        <w:rPr>
          <w:rFonts w:ascii="Arial" w:hAnsi="Arial" w:cs="Arial"/>
          <w:color w:val="000000" w:themeColor="text1"/>
          <w:sz w:val="24"/>
          <w:szCs w:val="24"/>
        </w:rPr>
        <w:br/>
      </w:r>
      <w:r w:rsidRPr="001146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rodzajów innych form wychowania przedszkolnego, warunków tworzenia i organizowania tych form oraz sposobu ich</w:t>
      </w:r>
      <w:r w:rsidRPr="0011468F">
        <w:rPr>
          <w:rFonts w:ascii="Arial" w:hAnsi="Arial" w:cs="Arial"/>
          <w:color w:val="000000" w:themeColor="text1"/>
          <w:sz w:val="24"/>
          <w:szCs w:val="24"/>
        </w:rPr>
        <w:br/>
      </w:r>
      <w:r w:rsidRPr="001146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działania (Dz. U. poz. 1385).</w:t>
      </w:r>
    </w:p>
    <w:p w14:paraId="3EECB804" w14:textId="6BE5F573" w:rsidR="00276105" w:rsidRPr="0011468F" w:rsidRDefault="00276105" w:rsidP="0011468F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1468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Wytyczne MEN, MZ i GIS dla publicznych i niepublicznych szkół i placówek od 1 września 2020</w:t>
      </w:r>
    </w:p>
    <w:p w14:paraId="5A5E4B40" w14:textId="77777777" w:rsidR="00DA5FAC" w:rsidRPr="0011468F" w:rsidRDefault="00DA5FAC" w:rsidP="00BD17A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79BBB3" w14:textId="77777777" w:rsidR="000C4776" w:rsidRPr="0011468F" w:rsidRDefault="000C4776" w:rsidP="0008245D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1468F">
        <w:rPr>
          <w:rFonts w:cstheme="minorHAnsi"/>
          <w:b/>
          <w:bCs/>
          <w:color w:val="000000" w:themeColor="text1"/>
          <w:sz w:val="24"/>
          <w:szCs w:val="24"/>
        </w:rPr>
        <w:t xml:space="preserve">Wejście </w:t>
      </w:r>
      <w:r w:rsidR="00DA5FAC" w:rsidRPr="0011468F">
        <w:rPr>
          <w:rFonts w:cstheme="minorHAnsi"/>
          <w:b/>
          <w:bCs/>
          <w:color w:val="000000" w:themeColor="text1"/>
          <w:sz w:val="24"/>
          <w:szCs w:val="24"/>
        </w:rPr>
        <w:t>do szkoły</w:t>
      </w:r>
    </w:p>
    <w:p w14:paraId="4F22BFFB" w14:textId="77777777" w:rsidR="00F50950" w:rsidRPr="0011468F" w:rsidRDefault="007215E3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</w:rPr>
      </w:pPr>
      <w:r w:rsidRPr="0011468F">
        <w:rPr>
          <w:rFonts w:asciiTheme="minorHAnsi" w:hAnsiTheme="minorHAnsi" w:cstheme="minorHAnsi"/>
          <w:color w:val="000000" w:themeColor="text1"/>
        </w:rPr>
        <w:t>Do szkoły może uczęszczać uczeń bez objawów chorobowych sugeruj</w:t>
      </w:r>
      <w:r w:rsidR="00F50950" w:rsidRPr="0011468F">
        <w:rPr>
          <w:rFonts w:asciiTheme="minorHAnsi" w:hAnsiTheme="minorHAnsi" w:cstheme="minorHAnsi"/>
          <w:color w:val="000000" w:themeColor="text1"/>
        </w:rPr>
        <w:t xml:space="preserve">ących infekcję dróg oddechowych </w:t>
      </w:r>
      <w:r w:rsidRPr="0011468F">
        <w:rPr>
          <w:rFonts w:asciiTheme="minorHAnsi" w:hAnsiTheme="minorHAnsi" w:cstheme="minorHAnsi"/>
          <w:color w:val="000000" w:themeColor="text1"/>
        </w:rPr>
        <w:t>oraz gdy domownicy nie przebywają na kwarantannie lub w izolacji w warunkach domowych.</w:t>
      </w:r>
    </w:p>
    <w:p w14:paraId="032BE710" w14:textId="77777777" w:rsidR="00F50950" w:rsidRPr="0011468F" w:rsidRDefault="007215E3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468F">
        <w:rPr>
          <w:rFonts w:asciiTheme="minorHAnsi" w:hAnsiTheme="minorHAnsi" w:cstheme="minorHAnsi"/>
          <w:color w:val="000000" w:themeColor="text1"/>
        </w:rPr>
        <w:t xml:space="preserve">Uczniowie mogą być przyprowadzani do szkoły i z niej odbierani przez opiekunów bez objawów chorobowych sugerujących infekcję dróg oddechowych. W drodze do i ze szkoły opiekunowie z dziećmi oraz </w:t>
      </w:r>
      <w:r w:rsidRPr="0011468F">
        <w:rPr>
          <w:rFonts w:asciiTheme="minorHAnsi" w:hAnsiTheme="minorHAnsi" w:cstheme="minorHAnsi"/>
        </w:rPr>
        <w:t xml:space="preserve">uczniowie przestrzegają aktualnych przepisów prawa dotyczących zachowania w przestrzeni publicznej. </w:t>
      </w:r>
    </w:p>
    <w:p w14:paraId="464C1359" w14:textId="3BC3D766" w:rsidR="00F50950" w:rsidRPr="0011468F" w:rsidRDefault="0052170B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468F">
        <w:rPr>
          <w:rFonts w:asciiTheme="minorHAnsi" w:hAnsiTheme="minorHAnsi" w:cstheme="minorHAnsi"/>
        </w:rPr>
        <w:t xml:space="preserve">Czas obowiązkowych zajęć lekcyjnych w szkole obejmuje </w:t>
      </w:r>
      <w:r w:rsidR="00F02341" w:rsidRPr="0011468F">
        <w:rPr>
          <w:rFonts w:asciiTheme="minorHAnsi" w:hAnsiTheme="minorHAnsi" w:cstheme="minorHAnsi"/>
        </w:rPr>
        <w:t xml:space="preserve">godziny </w:t>
      </w:r>
      <w:r w:rsidRPr="0011468F">
        <w:rPr>
          <w:rFonts w:asciiTheme="minorHAnsi" w:hAnsiTheme="minorHAnsi" w:cstheme="minorHAnsi"/>
        </w:rPr>
        <w:t xml:space="preserve">od </w:t>
      </w:r>
      <w:r w:rsidR="00F02341" w:rsidRPr="0011468F">
        <w:rPr>
          <w:rFonts w:asciiTheme="minorHAnsi" w:hAnsiTheme="minorHAnsi" w:cstheme="minorHAnsi"/>
        </w:rPr>
        <w:t xml:space="preserve">8.00 do godz. 15.15. </w:t>
      </w:r>
      <w:r w:rsidR="00C430DE" w:rsidRPr="0011468F">
        <w:rPr>
          <w:rFonts w:asciiTheme="minorHAnsi" w:hAnsiTheme="minorHAnsi" w:cstheme="minorHAnsi"/>
        </w:rPr>
        <w:t>Świetlica jest czynna od godz</w:t>
      </w:r>
      <w:r w:rsidR="00F02341" w:rsidRPr="0011468F">
        <w:rPr>
          <w:rFonts w:asciiTheme="minorHAnsi" w:hAnsiTheme="minorHAnsi" w:cstheme="minorHAnsi"/>
        </w:rPr>
        <w:t>. 6</w:t>
      </w:r>
      <w:r w:rsidR="00C430DE" w:rsidRPr="0011468F">
        <w:rPr>
          <w:rFonts w:asciiTheme="minorHAnsi" w:hAnsiTheme="minorHAnsi" w:cstheme="minorHAnsi"/>
        </w:rPr>
        <w:t>.30 do</w:t>
      </w:r>
      <w:r w:rsidR="00F02341" w:rsidRPr="0011468F">
        <w:rPr>
          <w:rFonts w:asciiTheme="minorHAnsi" w:hAnsiTheme="minorHAnsi" w:cstheme="minorHAnsi"/>
        </w:rPr>
        <w:t xml:space="preserve"> 16.3</w:t>
      </w:r>
      <w:r w:rsidR="00C430DE" w:rsidRPr="0011468F">
        <w:rPr>
          <w:rFonts w:asciiTheme="minorHAnsi" w:hAnsiTheme="minorHAnsi" w:cstheme="minorHAnsi"/>
        </w:rPr>
        <w:t xml:space="preserve">0. </w:t>
      </w:r>
    </w:p>
    <w:p w14:paraId="6F8F228F" w14:textId="562E18A9" w:rsidR="00F50950" w:rsidRPr="0011468F" w:rsidRDefault="00014120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468F">
        <w:rPr>
          <w:rFonts w:asciiTheme="minorHAnsi" w:hAnsiTheme="minorHAnsi" w:cstheme="minorHAnsi"/>
        </w:rPr>
        <w:lastRenderedPageBreak/>
        <w:t>Os</w:t>
      </w:r>
      <w:r w:rsidR="007A59BE" w:rsidRPr="0011468F">
        <w:rPr>
          <w:rFonts w:asciiTheme="minorHAnsi" w:hAnsiTheme="minorHAnsi" w:cstheme="minorHAnsi"/>
        </w:rPr>
        <w:t>oby dorosłe (pracownicy szkoły,</w:t>
      </w:r>
      <w:r w:rsidRPr="0011468F">
        <w:rPr>
          <w:rFonts w:asciiTheme="minorHAnsi" w:hAnsiTheme="minorHAnsi" w:cstheme="minorHAnsi"/>
        </w:rPr>
        <w:t xml:space="preserve"> rodzice/opiekunowie, interesanci, dostawcy i inni), wchodzące </w:t>
      </w:r>
      <w:r w:rsidRPr="0011468F">
        <w:rPr>
          <w:rFonts w:asciiTheme="minorHAnsi" w:hAnsiTheme="minorHAnsi" w:cstheme="minorHAnsi"/>
          <w:color w:val="000000" w:themeColor="text1"/>
        </w:rPr>
        <w:t xml:space="preserve">do </w:t>
      </w:r>
      <w:r w:rsidR="0052170B" w:rsidRPr="0011468F">
        <w:rPr>
          <w:rFonts w:asciiTheme="minorHAnsi" w:hAnsiTheme="minorHAnsi" w:cstheme="minorHAnsi"/>
          <w:color w:val="000000" w:themeColor="text1"/>
        </w:rPr>
        <w:t xml:space="preserve">budynku szkoły i przebywające na jego </w:t>
      </w:r>
      <w:r w:rsidRPr="0011468F">
        <w:rPr>
          <w:rFonts w:asciiTheme="minorHAnsi" w:hAnsiTheme="minorHAnsi" w:cstheme="minorHAnsi"/>
          <w:color w:val="000000" w:themeColor="text1"/>
        </w:rPr>
        <w:t>tere</w:t>
      </w:r>
      <w:r w:rsidR="0052170B" w:rsidRPr="0011468F">
        <w:rPr>
          <w:rFonts w:asciiTheme="minorHAnsi" w:hAnsiTheme="minorHAnsi" w:cstheme="minorHAnsi"/>
          <w:color w:val="000000" w:themeColor="text1"/>
        </w:rPr>
        <w:t>nie</w:t>
      </w:r>
      <w:r w:rsidRPr="0011468F">
        <w:rPr>
          <w:rFonts w:asciiTheme="minorHAnsi" w:hAnsiTheme="minorHAnsi" w:cstheme="minorHAnsi"/>
          <w:color w:val="000000" w:themeColor="text1"/>
        </w:rPr>
        <w:t xml:space="preserve"> są zobowiązane nosić osłonę ust i nosa (maseczka i/lub przyłbica), dezynfekować ręce oraz</w:t>
      </w:r>
      <w:r w:rsidRPr="0011468F">
        <w:rPr>
          <w:rFonts w:asciiTheme="minorHAnsi" w:hAnsiTheme="minorHAnsi" w:cstheme="minorHAnsi"/>
        </w:rPr>
        <w:t xml:space="preserve"> zachować</w:t>
      </w:r>
      <w:r w:rsidR="00754AE2" w:rsidRPr="0011468F">
        <w:rPr>
          <w:rFonts w:asciiTheme="minorHAnsi" w:hAnsiTheme="minorHAnsi" w:cstheme="minorHAnsi"/>
        </w:rPr>
        <w:t xml:space="preserve"> dystans przynajmniej 1.5 m od innych osób.</w:t>
      </w:r>
    </w:p>
    <w:p w14:paraId="612DC800" w14:textId="77777777" w:rsidR="00F50950" w:rsidRPr="0011468F" w:rsidRDefault="00F02341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468F">
        <w:rPr>
          <w:rFonts w:asciiTheme="minorHAnsi" w:hAnsiTheme="minorHAnsi" w:cstheme="minorHAnsi"/>
        </w:rPr>
        <w:t>Uczniowie wchodzą do szkoły wyznaczonymi wejściami.</w:t>
      </w:r>
    </w:p>
    <w:p w14:paraId="345E922D" w14:textId="712154EA" w:rsidR="00F50950" w:rsidRPr="0011468F" w:rsidRDefault="00F02341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468F">
        <w:rPr>
          <w:rFonts w:asciiTheme="minorHAnsi" w:hAnsiTheme="minorHAnsi" w:cstheme="minorHAnsi"/>
        </w:rPr>
        <w:t xml:space="preserve">Rodzice/opiekunowie i interesanci </w:t>
      </w:r>
      <w:r w:rsidR="007E4C70" w:rsidRPr="0011468F">
        <w:rPr>
          <w:rFonts w:asciiTheme="minorHAnsi" w:hAnsiTheme="minorHAnsi" w:cstheme="minorHAnsi"/>
          <w:u w:val="single"/>
        </w:rPr>
        <w:t>nie wchodzą do budynku</w:t>
      </w:r>
      <w:r w:rsidRPr="0011468F">
        <w:rPr>
          <w:rFonts w:asciiTheme="minorHAnsi" w:hAnsiTheme="minorHAnsi" w:cstheme="minorHAnsi"/>
          <w:u w:val="single"/>
        </w:rPr>
        <w:t xml:space="preserve"> szkoły</w:t>
      </w:r>
      <w:r w:rsidRPr="0011468F">
        <w:rPr>
          <w:rFonts w:asciiTheme="minorHAnsi" w:hAnsiTheme="minorHAnsi" w:cstheme="minorHAnsi"/>
        </w:rPr>
        <w:t xml:space="preserve"> bez uprzedniego telefonicznego umówienia się</w:t>
      </w:r>
      <w:r w:rsidR="00014120" w:rsidRPr="0011468F">
        <w:rPr>
          <w:rFonts w:asciiTheme="minorHAnsi" w:hAnsiTheme="minorHAnsi" w:cstheme="minorHAnsi"/>
        </w:rPr>
        <w:t xml:space="preserve"> z pracownikiem szkoły.</w:t>
      </w:r>
      <w:r w:rsidR="00754AE2" w:rsidRPr="0011468F">
        <w:rPr>
          <w:rFonts w:asciiTheme="minorHAnsi" w:hAnsiTheme="minorHAnsi" w:cstheme="minorHAnsi"/>
        </w:rPr>
        <w:t xml:space="preserve"> Każda wizyta w szkole musi być odnotowana w księdze wizyt, znajdującej się na portierni.</w:t>
      </w:r>
      <w:r w:rsidR="00FF5F95" w:rsidRPr="0011468F">
        <w:rPr>
          <w:rFonts w:asciiTheme="minorHAnsi" w:hAnsiTheme="minorHAnsi" w:cstheme="minorHAnsi"/>
        </w:rPr>
        <w:t xml:space="preserve"> Jeśli rodzic / opiekun umówił się na wizytę z pracownikiem szkoły, należy zgłosić ten fakt z wyprzedzeniem do portierni (kartka z datą, godziną spotkania, kto i z kim). Pracownik obsł</w:t>
      </w:r>
      <w:r w:rsidR="00305083" w:rsidRPr="0011468F">
        <w:rPr>
          <w:rFonts w:asciiTheme="minorHAnsi" w:hAnsiTheme="minorHAnsi" w:cstheme="minorHAnsi"/>
        </w:rPr>
        <w:t>ugują</w:t>
      </w:r>
      <w:r w:rsidR="00FF5F95" w:rsidRPr="0011468F">
        <w:rPr>
          <w:rFonts w:asciiTheme="minorHAnsi" w:hAnsiTheme="minorHAnsi" w:cstheme="minorHAnsi"/>
        </w:rPr>
        <w:t>cy portiernię prowadzi księgę wizyt, zawierającą datę, godzinę wejścia i wyjścia interesanta, jego imię i nazwisko oraz imię i nazwisko pracownika, z którym umówiono spotkanie.</w:t>
      </w:r>
    </w:p>
    <w:p w14:paraId="1AEDF5EB" w14:textId="386B388C" w:rsidR="007E4C70" w:rsidRPr="0011468F" w:rsidRDefault="007E4C70" w:rsidP="007E4C7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  <w:color w:val="70AD47" w:themeColor="accent6"/>
        </w:rPr>
      </w:pPr>
      <w:r w:rsidRPr="0011468F">
        <w:rPr>
          <w:rFonts w:asciiTheme="minorHAnsi" w:hAnsiTheme="minorHAnsi" w:cstheme="minorHAnsi"/>
        </w:rPr>
        <w:t>Dzieci oddziału przedszkolnego oraz klas I-III wraz z opiekunami wchodzą do szkoły WYŁĄCZNIE WEJŚCIEM GŁÓWNYM od ulicy Chopina</w:t>
      </w:r>
      <w:r w:rsidR="006E353E" w:rsidRPr="0011468F">
        <w:rPr>
          <w:rFonts w:asciiTheme="minorHAnsi" w:hAnsiTheme="minorHAnsi" w:cstheme="minorHAnsi"/>
        </w:rPr>
        <w:t>, gdzie przez pierwsze dwa tygodnie roku szkolnego są przejmowane przez pracownika szkoły, który pomoże dziecku dotrzeć do świetlicy lub sali oddziału przedszkolnego.</w:t>
      </w:r>
    </w:p>
    <w:p w14:paraId="35FFF8F6" w14:textId="77777777" w:rsidR="007E4C70" w:rsidRPr="0011468F" w:rsidRDefault="007E4C70" w:rsidP="007E4C7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468F">
        <w:rPr>
          <w:rFonts w:asciiTheme="minorHAnsi" w:hAnsiTheme="minorHAnsi" w:cstheme="minorHAnsi"/>
        </w:rPr>
        <w:t xml:space="preserve">Uczniowie klas IV – VII wchodzą do szkoły wyznaczonym wejściem bocznym (wejście do szatni od strony placyku zabaw). </w:t>
      </w:r>
    </w:p>
    <w:p w14:paraId="2B1A8A96" w14:textId="77777777" w:rsidR="007215E3" w:rsidRPr="0011468F" w:rsidRDefault="007215E3" w:rsidP="00F50950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468F">
        <w:rPr>
          <w:rFonts w:asciiTheme="minorHAnsi" w:hAnsiTheme="minorHAnsi" w:cstheme="minorHAnsi"/>
        </w:rPr>
        <w:t>R</w:t>
      </w:r>
      <w:r w:rsidR="00C430DE" w:rsidRPr="0011468F">
        <w:rPr>
          <w:rFonts w:asciiTheme="minorHAnsi" w:hAnsiTheme="minorHAnsi" w:cstheme="minorHAnsi"/>
        </w:rPr>
        <w:t>odzice</w:t>
      </w:r>
      <w:r w:rsidR="00014120" w:rsidRPr="0011468F">
        <w:rPr>
          <w:rFonts w:asciiTheme="minorHAnsi" w:hAnsiTheme="minorHAnsi" w:cstheme="minorHAnsi"/>
        </w:rPr>
        <w:t xml:space="preserve"> / opiekunowie</w:t>
      </w:r>
      <w:r w:rsidRPr="0011468F">
        <w:rPr>
          <w:rFonts w:asciiTheme="minorHAnsi" w:hAnsiTheme="minorHAnsi" w:cstheme="minorHAnsi"/>
        </w:rPr>
        <w:t>,</w:t>
      </w:r>
      <w:r w:rsidRPr="0011468F">
        <w:rPr>
          <w:rFonts w:asciiTheme="minorHAnsi" w:hAnsiTheme="minorHAnsi" w:cstheme="minorHAnsi"/>
          <w:lang w:bidi="pl-PL"/>
        </w:rPr>
        <w:t xml:space="preserve"> odprowadzający dzieci osobiście, mogą wchodzić wyłącznie </w:t>
      </w:r>
      <w:r w:rsidRPr="0011468F">
        <w:rPr>
          <w:rFonts w:asciiTheme="minorHAnsi" w:hAnsiTheme="minorHAnsi" w:cstheme="minorHAnsi"/>
          <w:b/>
          <w:color w:val="FF0000"/>
          <w:lang w:bidi="pl-PL"/>
        </w:rPr>
        <w:t>głównym wejściem od ul. Chopina do przedsionka szkoły przy portierni</w:t>
      </w:r>
      <w:r w:rsidRPr="0011468F">
        <w:rPr>
          <w:rFonts w:asciiTheme="minorHAnsi" w:hAnsiTheme="minorHAnsi" w:cstheme="minorHAnsi"/>
          <w:color w:val="FF0000"/>
          <w:lang w:bidi="pl-PL"/>
        </w:rPr>
        <w:t xml:space="preserve"> </w:t>
      </w:r>
      <w:r w:rsidRPr="0011468F">
        <w:rPr>
          <w:rFonts w:asciiTheme="minorHAnsi" w:hAnsiTheme="minorHAnsi" w:cstheme="minorHAnsi"/>
          <w:lang w:bidi="pl-PL"/>
        </w:rPr>
        <w:t xml:space="preserve"> zachowując zasady:</w:t>
      </w:r>
    </w:p>
    <w:p w14:paraId="344365D9" w14:textId="2EEF39A8" w:rsidR="007215E3" w:rsidRPr="0011468F" w:rsidRDefault="00A407ED" w:rsidP="007215E3">
      <w:pPr>
        <w:numPr>
          <w:ilvl w:val="0"/>
          <w:numId w:val="17"/>
        </w:num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468F">
        <w:rPr>
          <w:rFonts w:eastAsia="Times New Roman" w:cstheme="minorHAnsi"/>
          <w:sz w:val="24"/>
          <w:szCs w:val="24"/>
          <w:u w:val="single"/>
          <w:lang w:eastAsia="pl-PL" w:bidi="pl-PL"/>
        </w:rPr>
        <w:t>jeden</w:t>
      </w:r>
      <w:r w:rsidR="007215E3" w:rsidRPr="0011468F">
        <w:rPr>
          <w:rFonts w:eastAsia="Times New Roman" w:cstheme="minorHAnsi"/>
          <w:sz w:val="24"/>
          <w:szCs w:val="24"/>
          <w:u w:val="single"/>
          <w:lang w:eastAsia="pl-PL" w:bidi="pl-PL"/>
        </w:rPr>
        <w:t xml:space="preserve"> opiekun</w:t>
      </w:r>
      <w:r w:rsidR="007215E3" w:rsidRPr="0011468F">
        <w:rPr>
          <w:rFonts w:eastAsia="Times New Roman" w:cstheme="minorHAnsi"/>
          <w:sz w:val="24"/>
          <w:szCs w:val="24"/>
          <w:lang w:eastAsia="pl-PL" w:bidi="pl-PL"/>
        </w:rPr>
        <w:t xml:space="preserve"> z dzieckiem/dziećmi,</w:t>
      </w:r>
    </w:p>
    <w:p w14:paraId="18A70901" w14:textId="77777777" w:rsidR="007215E3" w:rsidRPr="0011468F" w:rsidRDefault="007215E3" w:rsidP="007215E3">
      <w:pPr>
        <w:numPr>
          <w:ilvl w:val="0"/>
          <w:numId w:val="17"/>
        </w:num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468F">
        <w:rPr>
          <w:rFonts w:eastAsia="Times New Roman" w:cstheme="minorHAnsi"/>
          <w:sz w:val="24"/>
          <w:szCs w:val="24"/>
          <w:lang w:eastAsia="pl-PL" w:bidi="pl-PL"/>
        </w:rPr>
        <w:t>dystansu od kolejnego opiekuna z dzieckiem/dziećmi</w:t>
      </w:r>
      <w:r w:rsidR="00305083" w:rsidRPr="0011468F">
        <w:rPr>
          <w:rFonts w:eastAsia="Times New Roman" w:cstheme="minorHAnsi"/>
          <w:sz w:val="24"/>
          <w:szCs w:val="24"/>
          <w:lang w:eastAsia="pl-PL" w:bidi="pl-PL"/>
        </w:rPr>
        <w:t xml:space="preserve"> minimum 1.</w:t>
      </w:r>
      <w:r w:rsidRPr="0011468F">
        <w:rPr>
          <w:rFonts w:eastAsia="Times New Roman" w:cstheme="minorHAnsi"/>
          <w:sz w:val="24"/>
          <w:szCs w:val="24"/>
          <w:lang w:eastAsia="pl-PL" w:bidi="pl-PL"/>
        </w:rPr>
        <w:t>5 m,</w:t>
      </w:r>
    </w:p>
    <w:p w14:paraId="5B1136AA" w14:textId="77777777" w:rsidR="007215E3" w:rsidRPr="0011468F" w:rsidRDefault="007215E3" w:rsidP="007215E3">
      <w:pPr>
        <w:numPr>
          <w:ilvl w:val="0"/>
          <w:numId w:val="17"/>
        </w:num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468F">
        <w:rPr>
          <w:rFonts w:eastAsia="Times New Roman" w:cstheme="minorHAnsi"/>
          <w:sz w:val="24"/>
          <w:szCs w:val="24"/>
          <w:lang w:eastAsia="pl-PL" w:bidi="pl-PL"/>
        </w:rPr>
        <w:t>dystansu od pracowników szkoły min</w:t>
      </w:r>
      <w:r w:rsidR="00305083" w:rsidRPr="0011468F">
        <w:rPr>
          <w:rFonts w:eastAsia="Times New Roman" w:cstheme="minorHAnsi"/>
          <w:sz w:val="24"/>
          <w:szCs w:val="24"/>
          <w:lang w:eastAsia="pl-PL" w:bidi="pl-PL"/>
        </w:rPr>
        <w:t>imum 1.</w:t>
      </w:r>
      <w:r w:rsidRPr="0011468F">
        <w:rPr>
          <w:rFonts w:eastAsia="Times New Roman" w:cstheme="minorHAnsi"/>
          <w:sz w:val="24"/>
          <w:szCs w:val="24"/>
          <w:lang w:eastAsia="pl-PL" w:bidi="pl-PL"/>
        </w:rPr>
        <w:t xml:space="preserve">5 m, </w:t>
      </w:r>
    </w:p>
    <w:p w14:paraId="3E6B06A7" w14:textId="77777777" w:rsidR="007215E3" w:rsidRPr="0011468F" w:rsidRDefault="007215E3" w:rsidP="0008245D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468F">
        <w:rPr>
          <w:rFonts w:eastAsia="Times New Roman" w:cstheme="minorHAnsi"/>
          <w:sz w:val="24"/>
          <w:szCs w:val="24"/>
          <w:lang w:eastAsia="pl-PL"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5DD6C0D0" w14:textId="51243CA0" w:rsidR="00A407ED" w:rsidRPr="0011468F" w:rsidRDefault="00A407ED" w:rsidP="0008245D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  <w:color w:val="000000" w:themeColor="text1"/>
        </w:rPr>
      </w:pPr>
      <w:r w:rsidRPr="0011468F">
        <w:rPr>
          <w:rFonts w:asciiTheme="minorHAnsi" w:hAnsiTheme="minorHAnsi" w:cstheme="minorHAnsi"/>
          <w:color w:val="000000" w:themeColor="text1"/>
        </w:rPr>
        <w:t>Zebrania z rodzicami odbywają się w trybie stacjonarnym lub online. O terminie i formie zebrania rodzice są informowani przez wychowawcę. Na zebranie do szkoły może przyjść jeden rodzic/opiekun prawny danego dziecka.</w:t>
      </w:r>
    </w:p>
    <w:p w14:paraId="3B04824C" w14:textId="235F43A2" w:rsidR="00F50950" w:rsidRPr="0011468F" w:rsidRDefault="001B30C8" w:rsidP="0008245D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468F">
        <w:rPr>
          <w:rFonts w:asciiTheme="minorHAnsi" w:hAnsiTheme="minorHAnsi" w:cstheme="minorHAnsi"/>
        </w:rPr>
        <w:t>Rodzic/opi</w:t>
      </w:r>
      <w:r w:rsidR="007E4C70" w:rsidRPr="0011468F">
        <w:rPr>
          <w:rFonts w:asciiTheme="minorHAnsi" w:hAnsiTheme="minorHAnsi" w:cstheme="minorHAnsi"/>
        </w:rPr>
        <w:t xml:space="preserve">ekun nie może wchodzić do budynku </w:t>
      </w:r>
      <w:r w:rsidRPr="0011468F">
        <w:rPr>
          <w:rFonts w:asciiTheme="minorHAnsi" w:hAnsiTheme="minorHAnsi" w:cstheme="minorHAnsi"/>
        </w:rPr>
        <w:t>szkoły, z wyjątkiem przedsionka przy portierni</w:t>
      </w:r>
      <w:r w:rsidR="00754AE2" w:rsidRPr="0011468F">
        <w:rPr>
          <w:rFonts w:asciiTheme="minorHAnsi" w:hAnsiTheme="minorHAnsi" w:cstheme="minorHAnsi"/>
        </w:rPr>
        <w:t xml:space="preserve">. </w:t>
      </w:r>
    </w:p>
    <w:p w14:paraId="37076C5C" w14:textId="77777777" w:rsidR="00F50950" w:rsidRPr="0011468F" w:rsidRDefault="007A59BE" w:rsidP="0008245D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468F">
        <w:rPr>
          <w:rFonts w:asciiTheme="minorHAnsi" w:hAnsiTheme="minorHAnsi" w:cstheme="minorHAnsi"/>
        </w:rPr>
        <w:t xml:space="preserve">W przedsionku głównego wejścia może przebywać tylko jeden rodzic/opiekun z dzieckiem, nie należy się gromadzić, pozostałe osoby czekają na wejście do szkoły na zewnątrz w bezpiecznej odległości  co najmniej 1.5 m od siebie, </w:t>
      </w:r>
    </w:p>
    <w:p w14:paraId="32D4DB97" w14:textId="799F2110" w:rsidR="00754AE2" w:rsidRPr="0011468F" w:rsidRDefault="00754AE2" w:rsidP="0008245D">
      <w:pPr>
        <w:pStyle w:val="punkty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468F">
        <w:rPr>
          <w:rFonts w:asciiTheme="minorHAnsi" w:hAnsiTheme="minorHAnsi" w:cstheme="minorHAnsi"/>
        </w:rPr>
        <w:t xml:space="preserve">Na teren szkoły może tylko wejść rodzic / opiekun, który </w:t>
      </w:r>
      <w:r w:rsidR="0011468F">
        <w:rPr>
          <w:rFonts w:asciiTheme="minorHAnsi" w:hAnsiTheme="minorHAnsi" w:cstheme="minorHAnsi"/>
        </w:rPr>
        <w:t xml:space="preserve">nie ma objawów choroby zakaźnej i </w:t>
      </w:r>
      <w:r w:rsidRPr="0011468F">
        <w:rPr>
          <w:rFonts w:asciiTheme="minorHAnsi" w:hAnsiTheme="minorHAnsi" w:cstheme="minorHAnsi"/>
        </w:rPr>
        <w:t xml:space="preserve">wcześniej umówił się z pracownikiem szkoły (dyrektorem / nauczycielem / wychowawcą  lub innym pracownikiem). </w:t>
      </w:r>
    </w:p>
    <w:p w14:paraId="2AF9055A" w14:textId="77777777" w:rsidR="00F50950" w:rsidRPr="0011468F" w:rsidRDefault="00F50950" w:rsidP="00DA5FAC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295F95FA" w14:textId="77777777" w:rsidR="00F50950" w:rsidRPr="0011468F" w:rsidRDefault="00DA5FAC" w:rsidP="00F50950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after="0"/>
        <w:rPr>
          <w:rFonts w:cstheme="minorHAnsi"/>
          <w:b/>
          <w:bCs/>
          <w:sz w:val="24"/>
          <w:szCs w:val="24"/>
        </w:rPr>
      </w:pPr>
      <w:r w:rsidRPr="0011468F">
        <w:rPr>
          <w:rFonts w:cstheme="minorHAnsi"/>
          <w:b/>
          <w:bCs/>
          <w:sz w:val="24"/>
          <w:szCs w:val="24"/>
        </w:rPr>
        <w:t>Pobyt w</w:t>
      </w:r>
      <w:r w:rsidR="00E42AFC" w:rsidRPr="0011468F">
        <w:rPr>
          <w:rFonts w:cstheme="minorHAnsi"/>
          <w:b/>
          <w:bCs/>
          <w:sz w:val="24"/>
          <w:szCs w:val="24"/>
        </w:rPr>
        <w:t xml:space="preserve"> szko</w:t>
      </w:r>
      <w:r w:rsidRPr="0011468F">
        <w:rPr>
          <w:rFonts w:cstheme="minorHAnsi"/>
          <w:b/>
          <w:bCs/>
          <w:sz w:val="24"/>
          <w:szCs w:val="24"/>
        </w:rPr>
        <w:t>le</w:t>
      </w:r>
      <w:r w:rsidR="00E42AFC" w:rsidRPr="0011468F">
        <w:rPr>
          <w:rFonts w:cstheme="minorHAnsi"/>
          <w:b/>
          <w:bCs/>
          <w:sz w:val="24"/>
          <w:szCs w:val="24"/>
        </w:rPr>
        <w:t>:</w:t>
      </w:r>
    </w:p>
    <w:p w14:paraId="275B0B9E" w14:textId="6076F13B" w:rsidR="000B3AE8" w:rsidRPr="0011468F" w:rsidRDefault="00AA6EFD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Uczniowie dezynfekują ręce przed wejściem do szkoły oraz sal lekcyjnych</w:t>
      </w:r>
      <w:r w:rsidR="00305083" w:rsidRPr="0011468F">
        <w:rPr>
          <w:rFonts w:cstheme="minorHAnsi"/>
          <w:sz w:val="24"/>
          <w:szCs w:val="24"/>
        </w:rPr>
        <w:t xml:space="preserve"> przed każdą lekcją</w:t>
      </w:r>
      <w:r w:rsidR="000B3AE8" w:rsidRPr="0011468F">
        <w:rPr>
          <w:rFonts w:cstheme="minorHAnsi"/>
          <w:sz w:val="24"/>
          <w:szCs w:val="24"/>
        </w:rPr>
        <w:t xml:space="preserve">, zachowują dystans </w:t>
      </w:r>
      <w:r w:rsidR="00305083" w:rsidRPr="0011468F">
        <w:rPr>
          <w:rFonts w:cstheme="minorHAnsi"/>
          <w:sz w:val="24"/>
          <w:szCs w:val="24"/>
        </w:rPr>
        <w:t xml:space="preserve">co najmniej </w:t>
      </w:r>
      <w:r w:rsidR="000B3AE8" w:rsidRPr="0011468F">
        <w:rPr>
          <w:rFonts w:cstheme="minorHAnsi"/>
          <w:sz w:val="24"/>
          <w:szCs w:val="24"/>
        </w:rPr>
        <w:t>1.</w:t>
      </w:r>
      <w:r w:rsidR="00A407ED" w:rsidRPr="0011468F">
        <w:rPr>
          <w:rFonts w:cstheme="minorHAnsi"/>
          <w:sz w:val="24"/>
          <w:szCs w:val="24"/>
        </w:rPr>
        <w:t>5m od innych osób.</w:t>
      </w:r>
    </w:p>
    <w:p w14:paraId="4E1147DD" w14:textId="1100992A" w:rsidR="00A407ED" w:rsidRPr="0011468F" w:rsidRDefault="00A407ED" w:rsidP="00A407ED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11468F">
        <w:rPr>
          <w:rFonts w:cstheme="minorHAnsi"/>
          <w:color w:val="000000" w:themeColor="text1"/>
          <w:sz w:val="24"/>
          <w:szCs w:val="24"/>
        </w:rPr>
        <w:lastRenderedPageBreak/>
        <w:t xml:space="preserve">Wszyscy uczniowie poruszający się po częściach wspólnych budynku szkoły, gdzie gromadzą się inne osoby (korytarze, toalety, </w:t>
      </w:r>
      <w:r w:rsidR="006E353E" w:rsidRPr="0011468F">
        <w:rPr>
          <w:rFonts w:cstheme="minorHAnsi"/>
          <w:color w:val="000000" w:themeColor="text1"/>
          <w:sz w:val="24"/>
          <w:szCs w:val="24"/>
        </w:rPr>
        <w:t xml:space="preserve">sekretariat i in. </w:t>
      </w:r>
      <w:r w:rsidRPr="0011468F">
        <w:rPr>
          <w:rFonts w:cstheme="minorHAnsi"/>
          <w:color w:val="000000" w:themeColor="text1"/>
          <w:sz w:val="24"/>
          <w:szCs w:val="24"/>
        </w:rPr>
        <w:t>) noszą osłony ust i nosa (maseczka i/lub przyłbica). W szczególności dotyczy to przerw, spędzanych w budynku oraz wszelkich sytuacji, gdzie utrzymanie   przynajmniej 1.5 m dystansu nie jest możliwe. Noszenie maseczek/przyłbic przez ucznia na danej lekcji zależy od decyzji nauczyciela.</w:t>
      </w:r>
    </w:p>
    <w:p w14:paraId="6AD97E38" w14:textId="77777777" w:rsidR="00E42AFC" w:rsidRPr="0011468F" w:rsidRDefault="000B3AE8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Uczniowie</w:t>
      </w:r>
      <w:r w:rsidR="00E42AFC" w:rsidRPr="0011468F">
        <w:rPr>
          <w:rFonts w:cstheme="minorHAnsi"/>
          <w:sz w:val="24"/>
          <w:szCs w:val="24"/>
        </w:rPr>
        <w:t xml:space="preserve"> kierują się w stronę szatni, </w:t>
      </w:r>
      <w:r w:rsidR="00754AE2" w:rsidRPr="0011468F">
        <w:rPr>
          <w:rFonts w:cstheme="minorHAnsi"/>
          <w:sz w:val="24"/>
          <w:szCs w:val="24"/>
        </w:rPr>
        <w:t>a następnie kierują się do sali , w której będą mieć lekcje / zajęcia.</w:t>
      </w:r>
      <w:r w:rsidR="00305083" w:rsidRPr="0011468F">
        <w:rPr>
          <w:rFonts w:cstheme="minorHAnsi"/>
          <w:sz w:val="24"/>
          <w:szCs w:val="24"/>
        </w:rPr>
        <w:t xml:space="preserve"> </w:t>
      </w:r>
    </w:p>
    <w:p w14:paraId="34CC11AC" w14:textId="77777777" w:rsidR="00305083" w:rsidRPr="0011468F" w:rsidRDefault="00305083" w:rsidP="0008245D">
      <w:pPr>
        <w:pStyle w:val="Akapitzlist"/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 xml:space="preserve">Uwaga! W okresie początkowym (wrzesień-październik, w zależności od pogody), jeśli nie ma potrzeby zostawiania okryć wierzchnich w szatni, uczniowie oddziału przedszkolnego oraz klas I-III (bez rodziców/opiekunów) będą wpuszczani głównym wejściem bezpośrednio do świetlicy bez konieczności przechodzenia przez szatnię, </w:t>
      </w:r>
    </w:p>
    <w:p w14:paraId="13CEB98C" w14:textId="52717031" w:rsidR="00E42AFC" w:rsidRPr="0011468F" w:rsidRDefault="007A59BE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P</w:t>
      </w:r>
      <w:r w:rsidR="00E42AFC" w:rsidRPr="0011468F">
        <w:rPr>
          <w:rFonts w:cstheme="minorHAnsi"/>
          <w:sz w:val="24"/>
          <w:szCs w:val="24"/>
        </w:rPr>
        <w:t xml:space="preserve">o wejściu do sali lekcyjnej </w:t>
      </w:r>
      <w:r w:rsidR="003B6C25" w:rsidRPr="0011468F">
        <w:rPr>
          <w:rFonts w:cstheme="minorHAnsi"/>
          <w:sz w:val="24"/>
          <w:szCs w:val="24"/>
        </w:rPr>
        <w:t xml:space="preserve">dziecko siada </w:t>
      </w:r>
      <w:r w:rsidR="00E42AFC" w:rsidRPr="0011468F">
        <w:rPr>
          <w:rFonts w:cstheme="minorHAnsi"/>
          <w:sz w:val="24"/>
          <w:szCs w:val="24"/>
        </w:rPr>
        <w:t>w wyznaczonych przez nauczyciela ławkach</w:t>
      </w:r>
      <w:r w:rsidR="003B6C25" w:rsidRPr="0011468F">
        <w:rPr>
          <w:rFonts w:cstheme="minorHAnsi"/>
          <w:sz w:val="24"/>
          <w:szCs w:val="24"/>
        </w:rPr>
        <w:t>, (</w:t>
      </w:r>
      <w:r w:rsidR="00F02341" w:rsidRPr="0011468F">
        <w:rPr>
          <w:rFonts w:cstheme="minorHAnsi"/>
          <w:sz w:val="24"/>
          <w:szCs w:val="24"/>
        </w:rPr>
        <w:t>w miarę możliwoś</w:t>
      </w:r>
      <w:r w:rsidR="00305083" w:rsidRPr="0011468F">
        <w:rPr>
          <w:rFonts w:cstheme="minorHAnsi"/>
          <w:sz w:val="24"/>
          <w:szCs w:val="24"/>
        </w:rPr>
        <w:t>ci lokalowo-sprzętowych</w:t>
      </w:r>
      <w:r w:rsidR="00F02341" w:rsidRPr="0011468F">
        <w:rPr>
          <w:rFonts w:cstheme="minorHAnsi"/>
          <w:sz w:val="24"/>
          <w:szCs w:val="24"/>
        </w:rPr>
        <w:t xml:space="preserve"> </w:t>
      </w:r>
      <w:r w:rsidR="003B6C25" w:rsidRPr="0011468F">
        <w:rPr>
          <w:rFonts w:cstheme="minorHAnsi"/>
          <w:sz w:val="24"/>
          <w:szCs w:val="24"/>
        </w:rPr>
        <w:t>jedno dziecko w jednej ławce</w:t>
      </w:r>
      <w:r w:rsidR="00BC119F">
        <w:rPr>
          <w:rFonts w:cstheme="minorHAnsi"/>
          <w:sz w:val="24"/>
          <w:szCs w:val="24"/>
        </w:rPr>
        <w:t xml:space="preserve">. Jeśli nie jest to możliwe, uczeń zajmuje miejsce </w:t>
      </w:r>
      <w:r w:rsidR="00BC119F" w:rsidRPr="00BC119F">
        <w:rPr>
          <w:rFonts w:cstheme="minorHAnsi"/>
          <w:sz w:val="24"/>
          <w:szCs w:val="24"/>
          <w:u w:val="single"/>
        </w:rPr>
        <w:t>przy skrajnej części ławki.</w:t>
      </w:r>
    </w:p>
    <w:p w14:paraId="485F32CD" w14:textId="77777777" w:rsidR="00A407ED" w:rsidRPr="0011468F" w:rsidRDefault="00DA5FAC" w:rsidP="0008245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11468F">
        <w:rPr>
          <w:sz w:val="24"/>
          <w:szCs w:val="24"/>
        </w:rPr>
        <w:t>Wychowawcy, pielęgniarka, pedagodzy przeprowadzają na pierwszych lekcjach szkolenie uczniów z procedur zachowania reżimu sanitarnego w szkole z uwzględnieniem wytycznych MEN, MZ, GIS oraz 10 przykazań MEN dla uczniów.</w:t>
      </w:r>
      <w:r w:rsidR="00A407ED" w:rsidRPr="0011468F">
        <w:rPr>
          <w:sz w:val="24"/>
          <w:szCs w:val="24"/>
        </w:rPr>
        <w:t xml:space="preserve"> Najważniejsze zasady sanitarne przypominane są także przez nauczyciela przed każdą lekcją. </w:t>
      </w:r>
    </w:p>
    <w:p w14:paraId="7CB0DCF6" w14:textId="1F3EF536" w:rsidR="00DA5FAC" w:rsidRPr="0011468F" w:rsidRDefault="00A407ED" w:rsidP="0008245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11468F">
        <w:rPr>
          <w:sz w:val="24"/>
          <w:szCs w:val="24"/>
        </w:rPr>
        <w:t>Uczeń ma obowiązek stosować się do poleceń nauczyciela i innych pracowników szkoły, w szczególności dotyczących zaleceń sanitarnych.</w:t>
      </w:r>
    </w:p>
    <w:p w14:paraId="2819D6E9" w14:textId="77777777" w:rsidR="00AA6EFD" w:rsidRDefault="007A59BE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U</w:t>
      </w:r>
      <w:r w:rsidR="00AA6EFD" w:rsidRPr="0011468F">
        <w:rPr>
          <w:rFonts w:cstheme="minorHAnsi"/>
          <w:sz w:val="24"/>
          <w:szCs w:val="24"/>
        </w:rPr>
        <w:t>czniowie spędzają przerwy na dworze, jeśli pozwalają na to warunki pogodowe, lub na korytarzu, na którym znajduje się sala lekcyjna, w której będą mieć lekcje. Spędzanie przerw w innych obszarach niż w pobliżu sali lekcyjnej, w której odbędzie się lekcja, jest zabronione ze względów sanitarnych. Wyjątkiem jest przerwa obiadowa; wtedy uczeń, korzystający ze szkolnych obiadów, przebywa na terenie stołówki.</w:t>
      </w:r>
    </w:p>
    <w:p w14:paraId="64E9DD38" w14:textId="1D2A5AF2" w:rsidR="00BC119F" w:rsidRDefault="00BC119F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Podczas przerw boisko piaskowe oraz plac zabaw jest do dyspozycji klas edukacji wczesnoszkolnej oraz oddziału „0”. „Orlik” i boisko do koszykówki jest do dyspozycji klas starszych.</w:t>
      </w:r>
    </w:p>
    <w:p w14:paraId="458868D4" w14:textId="70A439BE" w:rsidR="00BC119F" w:rsidRDefault="00BC119F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nie korzystają ze sklepiku szkolnego – nieczynny do odwołania.</w:t>
      </w:r>
    </w:p>
    <w:p w14:paraId="1C3321CB" w14:textId="449EF37F" w:rsidR="00BC119F" w:rsidRDefault="00BC119F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korzysta wyłącznie z własnego posiłku i napojów, nie należy udostępniać ich innym osobom.</w:t>
      </w:r>
    </w:p>
    <w:p w14:paraId="2FCC1DC6" w14:textId="39212B72" w:rsidR="00BC119F" w:rsidRPr="0011468F" w:rsidRDefault="00BC119F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nie korzystają z dystrybutorów wody (źródełka na korytarzu)  - nieczynne do odwołania.</w:t>
      </w:r>
    </w:p>
    <w:p w14:paraId="46CB1AEA" w14:textId="77777777" w:rsidR="003B6C25" w:rsidRPr="0011468F" w:rsidRDefault="007A59BE" w:rsidP="0008245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D</w:t>
      </w:r>
      <w:r w:rsidR="00723B2E" w:rsidRPr="0011468F">
        <w:rPr>
          <w:rFonts w:cstheme="minorHAnsi"/>
          <w:sz w:val="24"/>
          <w:szCs w:val="24"/>
        </w:rPr>
        <w:t>ziecko korzysta WYŁĄCZNIE Z WŁASNYCH PRZYBORÓW I PODRĘCZNIKÓW, które w czasie zajęć znajdują się na stoliku szkolnym  ucznia, w tornistrze lub we własnej szafce. Uczniowie NIE WYMIENIAJĄ SIĘ przyborami szkolnymi ani innymi przedmiotam</w:t>
      </w:r>
      <w:r w:rsidRPr="0011468F">
        <w:rPr>
          <w:rFonts w:cstheme="minorHAnsi"/>
          <w:sz w:val="24"/>
          <w:szCs w:val="24"/>
        </w:rPr>
        <w:t>i osobistego użytku między sobą.</w:t>
      </w:r>
    </w:p>
    <w:p w14:paraId="78D4696F" w14:textId="77777777" w:rsidR="007A59BE" w:rsidRPr="0011468F" w:rsidRDefault="00D8207C" w:rsidP="0008245D">
      <w:pPr>
        <w:pStyle w:val="punkt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1468F">
        <w:rPr>
          <w:rFonts w:asciiTheme="minorHAnsi" w:hAnsiTheme="minorHAnsi" w:cstheme="minorHAnsi"/>
        </w:rPr>
        <w:t xml:space="preserve">Uczeń, u którego </w:t>
      </w:r>
      <w:r w:rsidR="007A59BE" w:rsidRPr="0011468F">
        <w:rPr>
          <w:rFonts w:asciiTheme="minorHAnsi" w:hAnsiTheme="minorHAnsi" w:cstheme="minorHAnsi"/>
        </w:rPr>
        <w:t xml:space="preserve">pracownik szkoły zaobserwuje objawy mogące wskazywać na infekcję dróg oddechowych (szczególnie kaszel, katar, ból gardła, ból mięśni, podwyższona temperatura lub gorączka i in.), </w:t>
      </w:r>
      <w:r w:rsidRPr="0011468F">
        <w:rPr>
          <w:rFonts w:asciiTheme="minorHAnsi" w:hAnsiTheme="minorHAnsi" w:cstheme="minorHAnsi"/>
        </w:rPr>
        <w:t>powinien zostać</w:t>
      </w:r>
      <w:r w:rsidR="007A59BE" w:rsidRPr="0011468F">
        <w:rPr>
          <w:rFonts w:asciiTheme="minorHAnsi" w:hAnsiTheme="minorHAnsi" w:cstheme="minorHAnsi"/>
        </w:rPr>
        <w:t xml:space="preserve">  odizolowa</w:t>
      </w:r>
      <w:r w:rsidRPr="0011468F">
        <w:rPr>
          <w:rFonts w:asciiTheme="minorHAnsi" w:hAnsiTheme="minorHAnsi" w:cstheme="minorHAnsi"/>
        </w:rPr>
        <w:t>ny</w:t>
      </w:r>
      <w:r w:rsidR="007A59BE" w:rsidRPr="0011468F">
        <w:rPr>
          <w:rFonts w:asciiTheme="minorHAnsi" w:hAnsiTheme="minorHAnsi" w:cstheme="minorHAnsi"/>
        </w:rPr>
        <w:t xml:space="preserve"> i umie</w:t>
      </w:r>
      <w:r w:rsidRPr="0011468F">
        <w:rPr>
          <w:rFonts w:asciiTheme="minorHAnsi" w:hAnsiTheme="minorHAnsi" w:cstheme="minorHAnsi"/>
        </w:rPr>
        <w:t>szczony</w:t>
      </w:r>
      <w:r w:rsidR="007A59BE" w:rsidRPr="0011468F">
        <w:rPr>
          <w:rFonts w:asciiTheme="minorHAnsi" w:hAnsiTheme="minorHAnsi" w:cstheme="minorHAnsi"/>
        </w:rPr>
        <w:t xml:space="preserve"> w odręb</w:t>
      </w:r>
      <w:r w:rsidRPr="0011468F">
        <w:rPr>
          <w:rFonts w:asciiTheme="minorHAnsi" w:hAnsiTheme="minorHAnsi" w:cstheme="minorHAnsi"/>
        </w:rPr>
        <w:t>nym pomieszczeniu (</w:t>
      </w:r>
      <w:r w:rsidR="007A59BE" w:rsidRPr="0011468F">
        <w:rPr>
          <w:rFonts w:asciiTheme="minorHAnsi" w:hAnsiTheme="minorHAnsi" w:cstheme="minorHAnsi"/>
        </w:rPr>
        <w:t>min. 2 m odległości od innych osób</w:t>
      </w:r>
      <w:r w:rsidRPr="0011468F">
        <w:rPr>
          <w:rFonts w:asciiTheme="minorHAnsi" w:hAnsiTheme="minorHAnsi" w:cstheme="minorHAnsi"/>
        </w:rPr>
        <w:t xml:space="preserve">). Następnie, rodzic/opiekun zostanie niezwłocznie powiadomiony </w:t>
      </w:r>
      <w:r w:rsidR="007A59BE" w:rsidRPr="0011468F">
        <w:rPr>
          <w:rFonts w:asciiTheme="minorHAnsi" w:hAnsiTheme="minorHAnsi" w:cstheme="minorHAnsi"/>
        </w:rPr>
        <w:t>o konieczności odebrania ucznia ze szkoły (rekomendowany własny środek transportu).</w:t>
      </w:r>
    </w:p>
    <w:p w14:paraId="61AC9E41" w14:textId="77777777" w:rsidR="00DA5FAC" w:rsidRPr="0011468F" w:rsidRDefault="00DA5FAC" w:rsidP="007A59BE">
      <w:pPr>
        <w:rPr>
          <w:rFonts w:cstheme="minorHAnsi"/>
          <w:sz w:val="24"/>
          <w:szCs w:val="24"/>
        </w:rPr>
      </w:pPr>
    </w:p>
    <w:p w14:paraId="36401235" w14:textId="77777777" w:rsidR="00A64908" w:rsidRPr="0011468F" w:rsidRDefault="00A64908" w:rsidP="00F50950">
      <w:pPr>
        <w:pStyle w:val="Akapitzlist"/>
        <w:numPr>
          <w:ilvl w:val="0"/>
          <w:numId w:val="25"/>
        </w:numP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11468F">
        <w:rPr>
          <w:rFonts w:cstheme="minorHAnsi"/>
          <w:b/>
          <w:bCs/>
          <w:sz w:val="24"/>
          <w:szCs w:val="24"/>
        </w:rPr>
        <w:t>Wyjście z</w:t>
      </w:r>
      <w:r w:rsidR="009056BE" w:rsidRPr="0011468F">
        <w:rPr>
          <w:rFonts w:cstheme="minorHAnsi"/>
          <w:b/>
          <w:bCs/>
          <w:sz w:val="24"/>
          <w:szCs w:val="24"/>
        </w:rPr>
        <w:t>e</w:t>
      </w:r>
      <w:r w:rsidRPr="0011468F">
        <w:rPr>
          <w:rFonts w:cstheme="minorHAnsi"/>
          <w:b/>
          <w:bCs/>
          <w:sz w:val="24"/>
          <w:szCs w:val="24"/>
        </w:rPr>
        <w:t xml:space="preserve"> </w:t>
      </w:r>
      <w:r w:rsidR="009056BE" w:rsidRPr="0011468F">
        <w:rPr>
          <w:rFonts w:cstheme="minorHAnsi"/>
          <w:b/>
          <w:bCs/>
          <w:sz w:val="24"/>
          <w:szCs w:val="24"/>
        </w:rPr>
        <w:t>szkoły</w:t>
      </w:r>
    </w:p>
    <w:p w14:paraId="5BEDC4AA" w14:textId="77777777" w:rsidR="00D8207C" w:rsidRPr="0011468F" w:rsidRDefault="000B3AE8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Uczniowie wychodzą ze szkoły wyznaczonymi wyjściami.</w:t>
      </w:r>
    </w:p>
    <w:p w14:paraId="4B9E9708" w14:textId="77777777" w:rsidR="00D8207C" w:rsidRPr="0011468F" w:rsidRDefault="00D8207C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Uczniowie są przyprowadzani do szkoły i odbierani z niej wyłącznie PRZEZ OSOBY ZDROWE.</w:t>
      </w:r>
    </w:p>
    <w:p w14:paraId="1E14EF9D" w14:textId="4E379FFB" w:rsidR="00D8207C" w:rsidRPr="0011468F" w:rsidRDefault="00D8207C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 xml:space="preserve">Rodzice / opiekunowie przyprowadzający/odbierający ucznia do /ze szkoły </w:t>
      </w:r>
      <w:r w:rsidR="00BC119F">
        <w:rPr>
          <w:rFonts w:cstheme="minorHAnsi"/>
          <w:sz w:val="24"/>
          <w:szCs w:val="24"/>
        </w:rPr>
        <w:t xml:space="preserve">muszą być zdrowi, bez objawów, sugerujących chorobę zakaźną, i </w:t>
      </w:r>
      <w:r w:rsidRPr="0011468F">
        <w:rPr>
          <w:rFonts w:cstheme="minorHAnsi"/>
          <w:sz w:val="24"/>
          <w:szCs w:val="24"/>
        </w:rPr>
        <w:t>są zobowiązani zachować DYSTANS SPOŁECZNY w odniesieniu do pracowników szkoły oraz innych uczniów i ich rodziców, wynoszący co najmniej 1.5 m, mieć osłonę ust i nosa oraz zdezynfekować ręce przy wejściu.</w:t>
      </w:r>
    </w:p>
    <w:p w14:paraId="24392E7B" w14:textId="77777777" w:rsidR="00D8207C" w:rsidRPr="0011468F" w:rsidRDefault="00D8207C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Należy rygorystycznie przestrzegać wszelkich środków ostrożności (mieć założoną osłonę nosa i ust, rękawiczki jednorazowe, stosować dezynfekcję rąk).</w:t>
      </w:r>
    </w:p>
    <w:p w14:paraId="40B8F35C" w14:textId="77777777" w:rsidR="00D8207C" w:rsidRPr="0011468F" w:rsidRDefault="009056BE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 xml:space="preserve">Dzieci </w:t>
      </w:r>
      <w:r w:rsidR="000B3AE8" w:rsidRPr="0011468F">
        <w:rPr>
          <w:rFonts w:cstheme="minorHAnsi"/>
          <w:sz w:val="24"/>
          <w:szCs w:val="24"/>
        </w:rPr>
        <w:t xml:space="preserve">odbierane ze świetlicy </w:t>
      </w:r>
      <w:r w:rsidRPr="0011468F">
        <w:rPr>
          <w:rFonts w:cstheme="minorHAnsi"/>
          <w:sz w:val="24"/>
          <w:szCs w:val="24"/>
        </w:rPr>
        <w:t>wraz z opiekunami wychodzą</w:t>
      </w:r>
      <w:r w:rsidR="003B6C25" w:rsidRPr="0011468F">
        <w:rPr>
          <w:rFonts w:cstheme="minorHAnsi"/>
          <w:sz w:val="24"/>
          <w:szCs w:val="24"/>
        </w:rPr>
        <w:t xml:space="preserve"> ze</w:t>
      </w:r>
      <w:r w:rsidRPr="0011468F">
        <w:rPr>
          <w:rFonts w:cstheme="minorHAnsi"/>
          <w:sz w:val="24"/>
          <w:szCs w:val="24"/>
        </w:rPr>
        <w:t xml:space="preserve"> szkoły </w:t>
      </w:r>
      <w:r w:rsidR="001B30C8" w:rsidRPr="0011468F">
        <w:rPr>
          <w:rFonts w:cstheme="minorHAnsi"/>
          <w:sz w:val="24"/>
          <w:szCs w:val="24"/>
        </w:rPr>
        <w:t>WYŁĄCZNIE WEJŚCIEM GŁÓWN</w:t>
      </w:r>
      <w:r w:rsidR="00E4576A" w:rsidRPr="0011468F">
        <w:rPr>
          <w:rFonts w:cstheme="minorHAnsi"/>
          <w:sz w:val="24"/>
          <w:szCs w:val="24"/>
        </w:rPr>
        <w:t>Y</w:t>
      </w:r>
      <w:r w:rsidR="001B30C8" w:rsidRPr="0011468F">
        <w:rPr>
          <w:rFonts w:cstheme="minorHAnsi"/>
          <w:sz w:val="24"/>
          <w:szCs w:val="24"/>
        </w:rPr>
        <w:t xml:space="preserve">M </w:t>
      </w:r>
      <w:r w:rsidRPr="0011468F">
        <w:rPr>
          <w:rFonts w:cstheme="minorHAnsi"/>
          <w:sz w:val="24"/>
          <w:szCs w:val="24"/>
        </w:rPr>
        <w:t>od strony ul. Chopina.</w:t>
      </w:r>
      <w:r w:rsidR="00305083" w:rsidRPr="0011468F">
        <w:rPr>
          <w:rFonts w:cstheme="minorHAnsi"/>
          <w:sz w:val="24"/>
          <w:szCs w:val="24"/>
        </w:rPr>
        <w:t xml:space="preserve"> Pracownik portierni informuje drogą radiowo-telefoniczną wychowawcę świetlicy o oczekującym rodzicu/opiekunie. Opiekunowie oczekują na dziecko w przedsionku przy portierni.</w:t>
      </w:r>
    </w:p>
    <w:p w14:paraId="125CDFA0" w14:textId="77777777" w:rsidR="009056BE" w:rsidRPr="0011468F" w:rsidRDefault="007A59BE" w:rsidP="0008245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 xml:space="preserve">Rodzic / opiekun </w:t>
      </w:r>
      <w:r w:rsidR="000B3AE8" w:rsidRPr="0011468F">
        <w:rPr>
          <w:rFonts w:cstheme="minorHAnsi"/>
          <w:sz w:val="24"/>
          <w:szCs w:val="24"/>
        </w:rPr>
        <w:t xml:space="preserve">odbierający dziecko ze </w:t>
      </w:r>
      <w:r w:rsidRPr="0011468F">
        <w:rPr>
          <w:rFonts w:cstheme="minorHAnsi"/>
          <w:sz w:val="24"/>
          <w:szCs w:val="24"/>
        </w:rPr>
        <w:t>szkoły</w:t>
      </w:r>
      <w:r w:rsidR="000B3AE8" w:rsidRPr="0011468F">
        <w:rPr>
          <w:rFonts w:cstheme="minorHAnsi"/>
          <w:sz w:val="24"/>
          <w:szCs w:val="24"/>
        </w:rPr>
        <w:t>, przestrzega następujących kroków:</w:t>
      </w:r>
    </w:p>
    <w:p w14:paraId="0FFBB061" w14:textId="77777777" w:rsidR="009056BE" w:rsidRPr="0011468F" w:rsidRDefault="00310875" w:rsidP="0008245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 xml:space="preserve">zgłasza chęć odbioru </w:t>
      </w:r>
      <w:r w:rsidR="009056BE" w:rsidRPr="0011468F">
        <w:rPr>
          <w:rFonts w:cstheme="minorHAnsi"/>
          <w:sz w:val="24"/>
          <w:szCs w:val="24"/>
        </w:rPr>
        <w:t>dziecka w punkcie informacyjnym</w:t>
      </w:r>
      <w:r w:rsidR="004337D7" w:rsidRPr="0011468F">
        <w:rPr>
          <w:rFonts w:cstheme="minorHAnsi"/>
          <w:sz w:val="24"/>
          <w:szCs w:val="24"/>
        </w:rPr>
        <w:t xml:space="preserve"> (portiernia)</w:t>
      </w:r>
      <w:r w:rsidR="000B3AE8" w:rsidRPr="0011468F">
        <w:rPr>
          <w:rFonts w:cstheme="minorHAnsi"/>
          <w:sz w:val="24"/>
          <w:szCs w:val="24"/>
        </w:rPr>
        <w:t xml:space="preserve"> i czeka na dziecko w przedsionku szkoły. NIE WCHODZI NA TEREN SZKOŁY.</w:t>
      </w:r>
    </w:p>
    <w:p w14:paraId="45AA3601" w14:textId="77777777" w:rsidR="009056BE" w:rsidRPr="0011468F" w:rsidRDefault="00310875" w:rsidP="0008245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informacja przekazywana jest nauczycielowi pełniącemu opiekę nad dzieckiem</w:t>
      </w:r>
      <w:r w:rsidR="00723B2E" w:rsidRPr="0011468F">
        <w:rPr>
          <w:rFonts w:cstheme="minorHAnsi"/>
          <w:sz w:val="24"/>
          <w:szCs w:val="24"/>
        </w:rPr>
        <w:t>,</w:t>
      </w:r>
    </w:p>
    <w:p w14:paraId="2DE6AA1E" w14:textId="77777777" w:rsidR="009056BE" w:rsidRPr="0011468F" w:rsidRDefault="009056BE" w:rsidP="0008245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po otrzymaniu informacji</w:t>
      </w:r>
      <w:r w:rsidR="00310875" w:rsidRPr="0011468F">
        <w:rPr>
          <w:rFonts w:cstheme="minorHAnsi"/>
          <w:sz w:val="24"/>
          <w:szCs w:val="24"/>
        </w:rPr>
        <w:t xml:space="preserve"> od nauczyciela,</w:t>
      </w:r>
      <w:r w:rsidR="00723B2E" w:rsidRPr="0011468F">
        <w:rPr>
          <w:rFonts w:cstheme="minorHAnsi"/>
          <w:sz w:val="24"/>
          <w:szCs w:val="24"/>
        </w:rPr>
        <w:t xml:space="preserve"> dziecko kieruje si</w:t>
      </w:r>
      <w:r w:rsidR="00310875" w:rsidRPr="0011468F">
        <w:rPr>
          <w:rFonts w:cstheme="minorHAnsi"/>
          <w:sz w:val="24"/>
          <w:szCs w:val="24"/>
        </w:rPr>
        <w:t>ę do wyjścia (jeżeli jest taka potrzeba, odbiera rzeczy z szatni),</w:t>
      </w:r>
      <w:r w:rsidRPr="0011468F">
        <w:rPr>
          <w:rFonts w:cstheme="minorHAnsi"/>
          <w:sz w:val="24"/>
          <w:szCs w:val="24"/>
        </w:rPr>
        <w:t xml:space="preserve"> </w:t>
      </w:r>
    </w:p>
    <w:p w14:paraId="05190E01" w14:textId="77777777" w:rsidR="00BD17AB" w:rsidRPr="0011468F" w:rsidRDefault="009056BE" w:rsidP="0008245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przez cały czas należy zacho</w:t>
      </w:r>
      <w:r w:rsidR="000B3AE8" w:rsidRPr="0011468F">
        <w:rPr>
          <w:rFonts w:cstheme="minorHAnsi"/>
          <w:sz w:val="24"/>
          <w:szCs w:val="24"/>
        </w:rPr>
        <w:t>wać bezpieczną odległość ok 1.5</w:t>
      </w:r>
      <w:r w:rsidR="004337D7" w:rsidRPr="0011468F">
        <w:rPr>
          <w:rFonts w:cstheme="minorHAnsi"/>
          <w:sz w:val="24"/>
          <w:szCs w:val="24"/>
        </w:rPr>
        <w:t xml:space="preserve"> m</w:t>
      </w:r>
      <w:r w:rsidR="001B30C8" w:rsidRPr="0011468F">
        <w:rPr>
          <w:rFonts w:cstheme="minorHAnsi"/>
          <w:sz w:val="24"/>
          <w:szCs w:val="24"/>
        </w:rPr>
        <w:t xml:space="preserve"> </w:t>
      </w:r>
      <w:r w:rsidRPr="0011468F">
        <w:rPr>
          <w:rFonts w:cstheme="minorHAnsi"/>
          <w:sz w:val="24"/>
          <w:szCs w:val="24"/>
        </w:rPr>
        <w:t>(bezpieczne odległości zaznaczone są czerwonymi liniami)</w:t>
      </w:r>
      <w:r w:rsidR="00723B2E" w:rsidRPr="0011468F">
        <w:rPr>
          <w:rFonts w:cstheme="minorHAnsi"/>
          <w:sz w:val="24"/>
          <w:szCs w:val="24"/>
        </w:rPr>
        <w:t>.</w:t>
      </w:r>
    </w:p>
    <w:p w14:paraId="6D83ADD6" w14:textId="0C0C5B90" w:rsidR="00ED5F36" w:rsidRPr="0011468F" w:rsidRDefault="00BD17AB" w:rsidP="00ED5F36">
      <w:pPr>
        <w:jc w:val="center"/>
        <w:rPr>
          <w:rFonts w:cstheme="minorHAnsi"/>
          <w:b/>
          <w:color w:val="FF0000"/>
          <w:sz w:val="24"/>
          <w:szCs w:val="24"/>
        </w:rPr>
      </w:pPr>
      <w:r w:rsidRPr="0011468F">
        <w:rPr>
          <w:rFonts w:cstheme="minorHAnsi"/>
          <w:b/>
          <w:color w:val="FF0000"/>
          <w:sz w:val="24"/>
          <w:szCs w:val="24"/>
        </w:rPr>
        <w:t>UWAGA!</w:t>
      </w:r>
    </w:p>
    <w:p w14:paraId="69CCB68A" w14:textId="6FB0E58C" w:rsidR="00ED5F36" w:rsidRPr="0011468F" w:rsidRDefault="00ED5F36" w:rsidP="00ED5F36">
      <w:pPr>
        <w:jc w:val="both"/>
        <w:rPr>
          <w:rFonts w:cstheme="minorHAnsi"/>
          <w:sz w:val="24"/>
          <w:szCs w:val="24"/>
        </w:rPr>
      </w:pPr>
      <w:r w:rsidRPr="0011468F">
        <w:rPr>
          <w:rFonts w:ascii="Calibri" w:eastAsia="Calibri" w:hAnsi="Calibri" w:cs="Calibri"/>
          <w:color w:val="4472C4"/>
          <w:sz w:val="24"/>
          <w:szCs w:val="24"/>
        </w:rPr>
        <w:t>W związku z dynamiczną sytuacją pandemiczną procedury będą na bieżąco modyfikowane i dostosowywane do obowiązujących przepisów prawa i wytycznych MZ, GIS i MEN. Cała społeczność szkolna jest zobowiązana zapoznać się z procedurami zapobiegania rozprzestrzeniania się COVID-19, śledzenia zmian i stosowania się do obowiązujących zasad. Procedury są udostępnione na stronie internetowej naszej szkoły, poprzez dziennik elektroniczny oraz przy wejściu  do szkoły</w:t>
      </w:r>
    </w:p>
    <w:p w14:paraId="41A826D2" w14:textId="0AE56C8E" w:rsidR="00BD17AB" w:rsidRPr="0011468F" w:rsidRDefault="00BD17AB" w:rsidP="0008245D">
      <w:pPr>
        <w:jc w:val="center"/>
        <w:rPr>
          <w:rFonts w:cstheme="minorHAnsi"/>
          <w:b/>
          <w:bCs/>
          <w:i/>
          <w:color w:val="FF0000"/>
          <w:sz w:val="24"/>
          <w:szCs w:val="24"/>
        </w:rPr>
      </w:pPr>
      <w:r w:rsidRPr="0011468F">
        <w:rPr>
          <w:rFonts w:cstheme="minorHAnsi"/>
          <w:i/>
          <w:color w:val="FF0000"/>
          <w:sz w:val="24"/>
          <w:szCs w:val="24"/>
        </w:rPr>
        <w:t xml:space="preserve">Wszelkie </w:t>
      </w:r>
      <w:r w:rsidRPr="0011468F">
        <w:rPr>
          <w:rFonts w:cstheme="minorHAnsi"/>
          <w:i/>
          <w:color w:val="FF0000"/>
          <w:sz w:val="24"/>
          <w:szCs w:val="24"/>
          <w:u w:val="single"/>
        </w:rPr>
        <w:t>zmiany związane z uczestniczeniem dziecka w zajęciach opiekuńczo-wychowawczych</w:t>
      </w:r>
      <w:r w:rsidRPr="0011468F">
        <w:rPr>
          <w:rFonts w:cstheme="minorHAnsi"/>
          <w:i/>
          <w:color w:val="FF0000"/>
          <w:sz w:val="24"/>
          <w:szCs w:val="24"/>
        </w:rPr>
        <w:t>, prosimy zgłaszać na portierni lub telefonicznie w sekretariacie szkoły  tel.</w:t>
      </w:r>
      <w:r w:rsidRPr="0011468F">
        <w:rPr>
          <w:rFonts w:cstheme="minorHAnsi"/>
          <w:b/>
          <w:bCs/>
          <w:i/>
          <w:color w:val="FF0000"/>
          <w:sz w:val="24"/>
          <w:szCs w:val="24"/>
        </w:rPr>
        <w:t>(68)452 85 00.</w:t>
      </w:r>
    </w:p>
    <w:p w14:paraId="1E823EC8" w14:textId="77777777" w:rsidR="0008245D" w:rsidRPr="0011468F" w:rsidRDefault="0008245D" w:rsidP="0008245D">
      <w:pPr>
        <w:jc w:val="center"/>
        <w:rPr>
          <w:rFonts w:cstheme="minorHAnsi"/>
          <w:b/>
          <w:bCs/>
          <w:i/>
          <w:color w:val="FF0000"/>
          <w:sz w:val="24"/>
          <w:szCs w:val="24"/>
        </w:rPr>
      </w:pPr>
    </w:p>
    <w:p w14:paraId="4F56DCFB" w14:textId="77777777" w:rsidR="000D24A3" w:rsidRPr="0011468F" w:rsidRDefault="000D24A3" w:rsidP="00192E3F">
      <w:pPr>
        <w:pStyle w:val="Akapitzlist"/>
        <w:numPr>
          <w:ilvl w:val="0"/>
          <w:numId w:val="25"/>
        </w:numPr>
        <w:shd w:val="clear" w:color="auto" w:fill="D9D9D9" w:themeFill="background1" w:themeFillShade="D9"/>
        <w:jc w:val="both"/>
        <w:rPr>
          <w:rFonts w:cstheme="minorHAnsi"/>
          <w:b/>
          <w:bCs/>
          <w:sz w:val="24"/>
          <w:szCs w:val="24"/>
        </w:rPr>
      </w:pPr>
      <w:r w:rsidRPr="0011468F">
        <w:rPr>
          <w:rFonts w:cstheme="minorHAnsi"/>
          <w:b/>
          <w:bCs/>
          <w:sz w:val="24"/>
          <w:szCs w:val="24"/>
        </w:rPr>
        <w:t>Rekomendacje dla rodziców</w:t>
      </w:r>
      <w:r w:rsidR="00FF14AA" w:rsidRPr="0011468F">
        <w:rPr>
          <w:rFonts w:cstheme="minorHAnsi"/>
          <w:b/>
          <w:bCs/>
          <w:sz w:val="24"/>
          <w:szCs w:val="24"/>
        </w:rPr>
        <w:t xml:space="preserve"> i prawnych opiekunów</w:t>
      </w:r>
    </w:p>
    <w:p w14:paraId="0C29D225" w14:textId="42423B60" w:rsidR="00F50950" w:rsidRPr="00BC119F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Pr</w:t>
      </w:r>
      <w:r w:rsidR="00FF14AA" w:rsidRPr="0011468F">
        <w:rPr>
          <w:rFonts w:cstheme="minorHAnsi"/>
          <w:sz w:val="24"/>
          <w:szCs w:val="24"/>
        </w:rPr>
        <w:t>zed wyjściem dziecka do szkoły przypomnij o zasadach bezpieczeństwa obo</w:t>
      </w:r>
      <w:r w:rsidR="00CE12AC" w:rsidRPr="0011468F">
        <w:rPr>
          <w:rFonts w:cstheme="minorHAnsi"/>
          <w:sz w:val="24"/>
          <w:szCs w:val="24"/>
        </w:rPr>
        <w:t xml:space="preserve">wiązujących na terenie placówki i sprawdź, czy dziecko </w:t>
      </w:r>
      <w:r w:rsidR="00CE12AC" w:rsidRPr="00BC119F">
        <w:rPr>
          <w:rFonts w:cstheme="minorHAnsi"/>
          <w:sz w:val="24"/>
          <w:szCs w:val="24"/>
        </w:rPr>
        <w:t>jest wyposażone w osłonę ust i nosa.</w:t>
      </w:r>
    </w:p>
    <w:p w14:paraId="3B6F8E50" w14:textId="77777777" w:rsidR="00F50950" w:rsidRPr="0011468F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BC119F">
        <w:rPr>
          <w:rFonts w:cstheme="minorHAnsi"/>
          <w:sz w:val="24"/>
          <w:szCs w:val="24"/>
        </w:rPr>
        <w:t>P</w:t>
      </w:r>
      <w:r w:rsidR="000D24A3" w:rsidRPr="00BC119F">
        <w:rPr>
          <w:rFonts w:cstheme="minorHAnsi"/>
          <w:sz w:val="24"/>
          <w:szCs w:val="24"/>
        </w:rPr>
        <w:t>r</w:t>
      </w:r>
      <w:r w:rsidR="00D8207C" w:rsidRPr="00BC119F">
        <w:rPr>
          <w:rFonts w:cstheme="minorHAnsi"/>
          <w:sz w:val="24"/>
          <w:szCs w:val="24"/>
        </w:rPr>
        <w:t>owadź wnikliwą obserwację dziecka</w:t>
      </w:r>
      <w:r w:rsidR="000D24A3" w:rsidRPr="00BC119F">
        <w:rPr>
          <w:rFonts w:cstheme="minorHAnsi"/>
          <w:sz w:val="24"/>
          <w:szCs w:val="24"/>
        </w:rPr>
        <w:t>, która pozwoli dostrzec symptomy zakażenia</w:t>
      </w:r>
      <w:r w:rsidR="000D24A3" w:rsidRPr="0011468F">
        <w:rPr>
          <w:rFonts w:cstheme="minorHAnsi"/>
          <w:sz w:val="24"/>
          <w:szCs w:val="24"/>
        </w:rPr>
        <w:t>. Najczęściej jest to: kaszel, katar, biegunka, a także przekrwienie b</w:t>
      </w:r>
      <w:r w:rsidRPr="0011468F">
        <w:rPr>
          <w:rFonts w:cstheme="minorHAnsi"/>
          <w:sz w:val="24"/>
          <w:szCs w:val="24"/>
        </w:rPr>
        <w:t>łony śluzowej nosa i bóle głowy.</w:t>
      </w:r>
    </w:p>
    <w:p w14:paraId="41B367BB" w14:textId="77777777" w:rsidR="00F50950" w:rsidRPr="0011468F" w:rsidRDefault="000D24A3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COVID-19 rozprzestrzenia się drogą kropelkową</w:t>
      </w:r>
      <w:r w:rsidR="003B6C25" w:rsidRPr="0011468F">
        <w:rPr>
          <w:rFonts w:cstheme="minorHAnsi"/>
          <w:sz w:val="24"/>
          <w:szCs w:val="24"/>
        </w:rPr>
        <w:t xml:space="preserve"> (rozmowa, kaszel, kichanie itp.)</w:t>
      </w:r>
      <w:r w:rsidRPr="0011468F">
        <w:rPr>
          <w:rFonts w:cstheme="minorHAnsi"/>
          <w:sz w:val="24"/>
          <w:szCs w:val="24"/>
        </w:rPr>
        <w:t xml:space="preserve">, istotne jest przestrzeganie zasad higieny. Jeśli dziecko kaszle lub kicha, należy uczyć go zakrywać twarz chusteczką </w:t>
      </w:r>
      <w:r w:rsidR="00F50950" w:rsidRPr="0011468F">
        <w:rPr>
          <w:rFonts w:cstheme="minorHAnsi"/>
          <w:sz w:val="24"/>
          <w:szCs w:val="24"/>
        </w:rPr>
        <w:t>i przypilnować, by umyło dłonie.</w:t>
      </w:r>
    </w:p>
    <w:p w14:paraId="1A9F5484" w14:textId="77777777" w:rsidR="00F50950" w:rsidRPr="0011468F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J</w:t>
      </w:r>
      <w:r w:rsidR="000D24A3" w:rsidRPr="0011468F">
        <w:rPr>
          <w:rFonts w:cstheme="minorHAnsi"/>
          <w:sz w:val="24"/>
          <w:szCs w:val="24"/>
        </w:rPr>
        <w:t>eśli dziecko źle się czuje, powinno zostać w</w:t>
      </w:r>
      <w:r w:rsidR="009056BE" w:rsidRPr="0011468F">
        <w:rPr>
          <w:rFonts w:cstheme="minorHAnsi"/>
          <w:sz w:val="24"/>
          <w:szCs w:val="24"/>
        </w:rPr>
        <w:t xml:space="preserve"> </w:t>
      </w:r>
      <w:r w:rsidR="000D24A3" w:rsidRPr="0011468F">
        <w:rPr>
          <w:rFonts w:cstheme="minorHAnsi"/>
          <w:sz w:val="24"/>
          <w:szCs w:val="24"/>
        </w:rPr>
        <w:t>domu, być ciepło ubrane i</w:t>
      </w:r>
      <w:r w:rsidR="00760125" w:rsidRPr="0011468F">
        <w:rPr>
          <w:rFonts w:cstheme="minorHAnsi"/>
          <w:sz w:val="24"/>
          <w:szCs w:val="24"/>
        </w:rPr>
        <w:t xml:space="preserve"> </w:t>
      </w:r>
      <w:r w:rsidR="000D24A3" w:rsidRPr="0011468F">
        <w:rPr>
          <w:rFonts w:cstheme="minorHAnsi"/>
          <w:sz w:val="24"/>
          <w:szCs w:val="24"/>
        </w:rPr>
        <w:t>sp</w:t>
      </w:r>
      <w:r w:rsidRPr="0011468F">
        <w:rPr>
          <w:rFonts w:cstheme="minorHAnsi"/>
          <w:sz w:val="24"/>
          <w:szCs w:val="24"/>
        </w:rPr>
        <w:t>ożywać pełnowartościowe posiłki.</w:t>
      </w:r>
    </w:p>
    <w:p w14:paraId="6D7A0EC9" w14:textId="77777777" w:rsidR="00F50950" w:rsidRPr="0011468F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N</w:t>
      </w:r>
      <w:r w:rsidR="000D24A3" w:rsidRPr="0011468F">
        <w:rPr>
          <w:rFonts w:cstheme="minorHAnsi"/>
          <w:sz w:val="24"/>
          <w:szCs w:val="24"/>
        </w:rPr>
        <w:t>ależy izolować dziecko od osób, które źle się czują. Jeśli inny domownik ma infekcję, dziecko nie powinno przeby</w:t>
      </w:r>
      <w:r w:rsidRPr="0011468F">
        <w:rPr>
          <w:rFonts w:cstheme="minorHAnsi"/>
          <w:sz w:val="24"/>
          <w:szCs w:val="24"/>
        </w:rPr>
        <w:t>wać razem z nim w pomieszczeniu.</w:t>
      </w:r>
    </w:p>
    <w:p w14:paraId="7E96361E" w14:textId="245B9FF2" w:rsidR="00F50950" w:rsidRPr="0011468F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J</w:t>
      </w:r>
      <w:r w:rsidR="000D24A3" w:rsidRPr="0011468F">
        <w:rPr>
          <w:rFonts w:cstheme="minorHAnsi"/>
          <w:sz w:val="24"/>
          <w:szCs w:val="24"/>
        </w:rPr>
        <w:t>eżeli potrzebujesz kontaktu z obsługą</w:t>
      </w:r>
      <w:r w:rsidR="00723B2E" w:rsidRPr="0011468F">
        <w:rPr>
          <w:rFonts w:cstheme="minorHAnsi"/>
          <w:sz w:val="24"/>
          <w:szCs w:val="24"/>
        </w:rPr>
        <w:t>,</w:t>
      </w:r>
      <w:r w:rsidR="000D24A3" w:rsidRPr="0011468F">
        <w:rPr>
          <w:rFonts w:cstheme="minorHAnsi"/>
          <w:sz w:val="24"/>
          <w:szCs w:val="24"/>
        </w:rPr>
        <w:t xml:space="preserve"> </w:t>
      </w:r>
      <w:r w:rsidR="00BA44CA" w:rsidRPr="0011468F">
        <w:rPr>
          <w:rFonts w:cstheme="minorHAnsi"/>
          <w:sz w:val="24"/>
          <w:szCs w:val="24"/>
        </w:rPr>
        <w:t>podejdź do punktu informacyjnego</w:t>
      </w:r>
      <w:r w:rsidR="00723B2E" w:rsidRPr="0011468F">
        <w:rPr>
          <w:rFonts w:cstheme="minorHAnsi"/>
          <w:sz w:val="24"/>
          <w:szCs w:val="24"/>
        </w:rPr>
        <w:t xml:space="preserve"> (portiernia przy wejściu głównym do szkoły)</w:t>
      </w:r>
      <w:r w:rsidRPr="0011468F">
        <w:rPr>
          <w:rFonts w:cstheme="minorHAnsi"/>
          <w:sz w:val="24"/>
          <w:szCs w:val="24"/>
        </w:rPr>
        <w:t>. O</w:t>
      </w:r>
      <w:r w:rsidR="00BA44CA" w:rsidRPr="0011468F">
        <w:rPr>
          <w:rFonts w:cstheme="minorHAnsi"/>
          <w:sz w:val="24"/>
          <w:szCs w:val="24"/>
        </w:rPr>
        <w:t>dprowadzając dziecko</w:t>
      </w:r>
      <w:r w:rsidR="000B3AE8" w:rsidRPr="0011468F">
        <w:rPr>
          <w:rFonts w:cstheme="minorHAnsi"/>
          <w:sz w:val="24"/>
          <w:szCs w:val="24"/>
        </w:rPr>
        <w:t>,</w:t>
      </w:r>
      <w:r w:rsidR="000D24A3" w:rsidRPr="0011468F">
        <w:rPr>
          <w:rFonts w:cstheme="minorHAnsi"/>
          <w:sz w:val="24"/>
          <w:szCs w:val="24"/>
        </w:rPr>
        <w:t xml:space="preserve"> wejdź do</w:t>
      </w:r>
      <w:r w:rsidR="00723B2E" w:rsidRPr="0011468F">
        <w:rPr>
          <w:rFonts w:cstheme="minorHAnsi"/>
          <w:sz w:val="24"/>
          <w:szCs w:val="24"/>
        </w:rPr>
        <w:t xml:space="preserve"> </w:t>
      </w:r>
      <w:r w:rsidR="000D24A3" w:rsidRPr="0011468F">
        <w:rPr>
          <w:rFonts w:cstheme="minorHAnsi"/>
          <w:sz w:val="24"/>
          <w:szCs w:val="24"/>
        </w:rPr>
        <w:t xml:space="preserve"> budynku</w:t>
      </w:r>
      <w:r w:rsidR="00723B2E" w:rsidRPr="0011468F">
        <w:rPr>
          <w:rFonts w:cstheme="minorHAnsi"/>
          <w:sz w:val="24"/>
          <w:szCs w:val="24"/>
        </w:rPr>
        <w:t xml:space="preserve"> z zachowaniem restrykcj</w:t>
      </w:r>
      <w:r w:rsidRPr="0011468F">
        <w:rPr>
          <w:rFonts w:cstheme="minorHAnsi"/>
          <w:sz w:val="24"/>
          <w:szCs w:val="24"/>
        </w:rPr>
        <w:t>i wspomnianych wcześniej</w:t>
      </w:r>
      <w:r w:rsidR="0008245D" w:rsidRPr="0011468F">
        <w:rPr>
          <w:rFonts w:cstheme="minorHAnsi"/>
          <w:sz w:val="24"/>
          <w:szCs w:val="24"/>
        </w:rPr>
        <w:t>.</w:t>
      </w:r>
    </w:p>
    <w:p w14:paraId="63A71BE6" w14:textId="77777777" w:rsidR="00F50950" w:rsidRPr="0011468F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J</w:t>
      </w:r>
      <w:r w:rsidR="00723B2E" w:rsidRPr="0011468F">
        <w:rPr>
          <w:rFonts w:cstheme="minorHAnsi"/>
          <w:sz w:val="24"/>
          <w:szCs w:val="24"/>
        </w:rPr>
        <w:t>eśli u dzieck</w:t>
      </w:r>
      <w:r w:rsidR="009552F5" w:rsidRPr="0011468F">
        <w:rPr>
          <w:rFonts w:cstheme="minorHAnsi"/>
          <w:sz w:val="24"/>
          <w:szCs w:val="24"/>
        </w:rPr>
        <w:t>a</w:t>
      </w:r>
      <w:r w:rsidR="000D24A3" w:rsidRPr="0011468F">
        <w:rPr>
          <w:rFonts w:cstheme="minorHAnsi"/>
          <w:sz w:val="24"/>
          <w:szCs w:val="24"/>
        </w:rPr>
        <w:t xml:space="preserve"> występuje podejrzenie</w:t>
      </w:r>
      <w:r w:rsidR="009552F5" w:rsidRPr="0011468F">
        <w:rPr>
          <w:rFonts w:cstheme="minorHAnsi"/>
          <w:sz w:val="24"/>
          <w:szCs w:val="24"/>
        </w:rPr>
        <w:t xml:space="preserve"> </w:t>
      </w:r>
      <w:r w:rsidR="000D24A3" w:rsidRPr="0011468F">
        <w:rPr>
          <w:rFonts w:cstheme="minorHAnsi"/>
          <w:sz w:val="24"/>
          <w:szCs w:val="24"/>
        </w:rPr>
        <w:t xml:space="preserve"> </w:t>
      </w:r>
      <w:r w:rsidR="009552F5" w:rsidRPr="0011468F">
        <w:rPr>
          <w:rFonts w:cstheme="minorHAnsi"/>
          <w:sz w:val="24"/>
          <w:szCs w:val="24"/>
        </w:rPr>
        <w:t>zakażenia wirusem COVID-19,</w:t>
      </w:r>
      <w:r w:rsidR="000D24A3" w:rsidRPr="0011468F">
        <w:rPr>
          <w:rFonts w:cstheme="minorHAnsi"/>
          <w:sz w:val="24"/>
          <w:szCs w:val="24"/>
        </w:rPr>
        <w:t xml:space="preserve"> należy udać się do Szpitala do oddziału zakaźnego, </w:t>
      </w:r>
      <w:r w:rsidR="00BA44CA" w:rsidRPr="0011468F">
        <w:rPr>
          <w:rFonts w:cstheme="minorHAnsi"/>
          <w:sz w:val="24"/>
          <w:szCs w:val="24"/>
        </w:rPr>
        <w:t>skontaktować</w:t>
      </w:r>
      <w:r w:rsidR="000D24A3" w:rsidRPr="0011468F">
        <w:rPr>
          <w:rFonts w:cstheme="minorHAnsi"/>
          <w:sz w:val="24"/>
          <w:szCs w:val="24"/>
        </w:rPr>
        <w:t xml:space="preserve"> się z Powiatową Stacją Sanitarno-Epidemiologiczną i </w:t>
      </w:r>
      <w:r w:rsidR="000D24A3" w:rsidRPr="0011468F">
        <w:rPr>
          <w:rFonts w:cstheme="minorHAnsi"/>
          <w:sz w:val="24"/>
          <w:szCs w:val="24"/>
          <w:u w:val="single"/>
        </w:rPr>
        <w:t xml:space="preserve">powiadomić dyrektora </w:t>
      </w:r>
      <w:r w:rsidR="000752AE" w:rsidRPr="0011468F">
        <w:rPr>
          <w:rFonts w:cstheme="minorHAnsi"/>
          <w:sz w:val="24"/>
          <w:szCs w:val="24"/>
          <w:u w:val="single"/>
        </w:rPr>
        <w:t>placówki</w:t>
      </w:r>
      <w:r w:rsidRPr="0011468F">
        <w:rPr>
          <w:rFonts w:cstheme="minorHAnsi"/>
          <w:sz w:val="24"/>
          <w:szCs w:val="24"/>
        </w:rPr>
        <w:t xml:space="preserve">. </w:t>
      </w:r>
    </w:p>
    <w:p w14:paraId="1CE64244" w14:textId="77777777" w:rsidR="00F50950" w:rsidRPr="0011468F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N</w:t>
      </w:r>
      <w:r w:rsidR="000D24A3" w:rsidRPr="0011468F">
        <w:rPr>
          <w:rFonts w:cstheme="minorHAnsi"/>
          <w:sz w:val="24"/>
          <w:szCs w:val="24"/>
        </w:rPr>
        <w:t xml:space="preserve">ie posyłaj dziecka do </w:t>
      </w:r>
      <w:r w:rsidR="00BA44CA" w:rsidRPr="0011468F">
        <w:rPr>
          <w:rFonts w:cstheme="minorHAnsi"/>
          <w:sz w:val="24"/>
          <w:szCs w:val="24"/>
        </w:rPr>
        <w:t>szkoły</w:t>
      </w:r>
      <w:r w:rsidR="000D24A3" w:rsidRPr="0011468F">
        <w:rPr>
          <w:rFonts w:cstheme="minorHAnsi"/>
          <w:sz w:val="24"/>
          <w:szCs w:val="24"/>
        </w:rPr>
        <w:t>, jeżeli w domu przebywa ktoś</w:t>
      </w:r>
      <w:r w:rsidRPr="0011468F">
        <w:rPr>
          <w:rFonts w:cstheme="minorHAnsi"/>
          <w:sz w:val="24"/>
          <w:szCs w:val="24"/>
        </w:rPr>
        <w:t xml:space="preserve"> na kwarantannie lub w izolacji.</w:t>
      </w:r>
    </w:p>
    <w:p w14:paraId="4888D9E8" w14:textId="77777777" w:rsidR="00F50950" w:rsidRPr="0011468F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W</w:t>
      </w:r>
      <w:r w:rsidR="000D24A3" w:rsidRPr="0011468F">
        <w:rPr>
          <w:rFonts w:cstheme="minorHAnsi"/>
          <w:sz w:val="24"/>
          <w:szCs w:val="24"/>
        </w:rPr>
        <w:t xml:space="preserve">yjaśnij dziecku, żeby nie zabierało do </w:t>
      </w:r>
      <w:r w:rsidR="00BA44CA" w:rsidRPr="0011468F">
        <w:rPr>
          <w:rFonts w:cstheme="minorHAnsi"/>
          <w:sz w:val="24"/>
          <w:szCs w:val="24"/>
        </w:rPr>
        <w:t>szkoły</w:t>
      </w:r>
      <w:r w:rsidR="000D24A3" w:rsidRPr="0011468F">
        <w:rPr>
          <w:rFonts w:cstheme="minorHAnsi"/>
          <w:sz w:val="24"/>
          <w:szCs w:val="24"/>
        </w:rPr>
        <w:t xml:space="preserve"> niepotr</w:t>
      </w:r>
      <w:r w:rsidRPr="0011468F">
        <w:rPr>
          <w:rFonts w:cstheme="minorHAnsi"/>
          <w:sz w:val="24"/>
          <w:szCs w:val="24"/>
        </w:rPr>
        <w:t>zebnych przedmiotów czy zabawek.</w:t>
      </w:r>
    </w:p>
    <w:p w14:paraId="451C83C1" w14:textId="77777777" w:rsidR="00F50950" w:rsidRPr="0011468F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R</w:t>
      </w:r>
      <w:r w:rsidR="000D24A3" w:rsidRPr="0011468F">
        <w:rPr>
          <w:rFonts w:cstheme="minorHAnsi"/>
          <w:sz w:val="24"/>
          <w:szCs w:val="24"/>
        </w:rPr>
        <w:t xml:space="preserve">egularnie przypominaj dziecku o podstawowych zasadach higieny. Podkreśl, że powinno ono unikać dotykania oczu, nosa i ust, często myć ręce wodą z mydłem </w:t>
      </w:r>
      <w:r w:rsidRPr="0011468F">
        <w:rPr>
          <w:rFonts w:cstheme="minorHAnsi"/>
          <w:sz w:val="24"/>
          <w:szCs w:val="24"/>
        </w:rPr>
        <w:t>i nie podawać ręki na powitanie.</w:t>
      </w:r>
    </w:p>
    <w:p w14:paraId="71F76138" w14:textId="77777777" w:rsidR="00F50950" w:rsidRPr="0011468F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Z</w:t>
      </w:r>
      <w:r w:rsidR="000D24A3" w:rsidRPr="0011468F">
        <w:rPr>
          <w:rFonts w:cstheme="minorHAnsi"/>
          <w:sz w:val="24"/>
          <w:szCs w:val="24"/>
        </w:rPr>
        <w:t>wróć uwagę na odpowiedni sposób zasłaniania twarzy podczas kichania czy kasłania. Pamiętaj, że Ty także powinieneś je stosować, bo dziecko uczy się prz</w:t>
      </w:r>
      <w:r w:rsidRPr="0011468F">
        <w:rPr>
          <w:rFonts w:cstheme="minorHAnsi"/>
          <w:sz w:val="24"/>
          <w:szCs w:val="24"/>
        </w:rPr>
        <w:t xml:space="preserve">ez obserwację dobrego przykładu. </w:t>
      </w:r>
    </w:p>
    <w:p w14:paraId="3A59A6F1" w14:textId="77777777" w:rsidR="00F50950" w:rsidRPr="0011468F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W</w:t>
      </w:r>
      <w:r w:rsidR="000D24A3" w:rsidRPr="0011468F">
        <w:rPr>
          <w:rFonts w:cstheme="minorHAnsi"/>
          <w:sz w:val="24"/>
          <w:szCs w:val="24"/>
        </w:rPr>
        <w:t xml:space="preserve"> obiekcie rodzice </w:t>
      </w:r>
      <w:r w:rsidR="000B3AE8" w:rsidRPr="0011468F">
        <w:rPr>
          <w:rFonts w:cstheme="minorHAnsi"/>
          <w:sz w:val="24"/>
          <w:szCs w:val="24"/>
        </w:rPr>
        <w:t xml:space="preserve">i inne osoby trzecie </w:t>
      </w:r>
      <w:r w:rsidRPr="0011468F">
        <w:rPr>
          <w:rFonts w:cstheme="minorHAnsi"/>
          <w:sz w:val="24"/>
          <w:szCs w:val="24"/>
        </w:rPr>
        <w:t>zawsze mają zakryte usta i nos.</w:t>
      </w:r>
    </w:p>
    <w:p w14:paraId="1C66404C" w14:textId="184747B1" w:rsidR="00BD17AB" w:rsidRPr="0011468F" w:rsidRDefault="00F50950" w:rsidP="0008245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O</w:t>
      </w:r>
      <w:r w:rsidR="009552F5" w:rsidRPr="0011468F">
        <w:rPr>
          <w:rFonts w:cstheme="minorHAnsi"/>
          <w:sz w:val="24"/>
          <w:szCs w:val="24"/>
        </w:rPr>
        <w:t>bowiązuje każdorazowa</w:t>
      </w:r>
      <w:r w:rsidR="000D24A3" w:rsidRPr="0011468F">
        <w:rPr>
          <w:rFonts w:cstheme="minorHAnsi"/>
          <w:sz w:val="24"/>
          <w:szCs w:val="24"/>
        </w:rPr>
        <w:t xml:space="preserve"> dezynfekcja rąk po wejściu do</w:t>
      </w:r>
      <w:r w:rsidR="00CF6C18" w:rsidRPr="0011468F">
        <w:rPr>
          <w:rFonts w:cstheme="minorHAnsi"/>
          <w:sz w:val="24"/>
          <w:szCs w:val="24"/>
        </w:rPr>
        <w:t xml:space="preserve"> obiektu</w:t>
      </w:r>
      <w:r w:rsidR="000B3AE8" w:rsidRPr="0011468F">
        <w:rPr>
          <w:rFonts w:cstheme="minorHAnsi"/>
          <w:sz w:val="24"/>
          <w:szCs w:val="24"/>
        </w:rPr>
        <w:t xml:space="preserve"> oraz dystans społeczny przynajmniej 1.5m</w:t>
      </w:r>
      <w:r w:rsidRPr="0011468F">
        <w:rPr>
          <w:rFonts w:cstheme="minorHAnsi"/>
          <w:sz w:val="24"/>
          <w:szCs w:val="24"/>
        </w:rPr>
        <w:t>.</w:t>
      </w:r>
    </w:p>
    <w:p w14:paraId="01961AA9" w14:textId="77777777" w:rsidR="0008245D" w:rsidRPr="0011468F" w:rsidRDefault="0008245D" w:rsidP="0008245D">
      <w:pPr>
        <w:pStyle w:val="Akapitzlist"/>
        <w:rPr>
          <w:rFonts w:cstheme="minorHAnsi"/>
          <w:sz w:val="24"/>
          <w:szCs w:val="24"/>
        </w:rPr>
      </w:pPr>
    </w:p>
    <w:p w14:paraId="1243BBD4" w14:textId="77777777" w:rsidR="00FB47EC" w:rsidRPr="0011468F" w:rsidRDefault="00760125" w:rsidP="00192E3F">
      <w:pPr>
        <w:pStyle w:val="Akapitzlist"/>
        <w:numPr>
          <w:ilvl w:val="0"/>
          <w:numId w:val="25"/>
        </w:numP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11468F">
        <w:rPr>
          <w:rFonts w:cstheme="minorHAnsi"/>
          <w:b/>
          <w:bCs/>
          <w:sz w:val="24"/>
          <w:szCs w:val="24"/>
        </w:rPr>
        <w:t xml:space="preserve">Wykaz </w:t>
      </w:r>
      <w:r w:rsidR="000752AE" w:rsidRPr="0011468F">
        <w:rPr>
          <w:rFonts w:cstheme="minorHAnsi"/>
          <w:b/>
          <w:bCs/>
          <w:sz w:val="24"/>
          <w:szCs w:val="24"/>
        </w:rPr>
        <w:t>najważniejszych telefonów</w:t>
      </w:r>
    </w:p>
    <w:p w14:paraId="4B8968C4" w14:textId="77777777" w:rsidR="004D1DB9" w:rsidRPr="0011468F" w:rsidRDefault="004D1DB9" w:rsidP="004D1DB9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 xml:space="preserve">sekretariat szkoły </w:t>
      </w:r>
      <w:r w:rsidRPr="0011468F">
        <w:rPr>
          <w:rFonts w:cstheme="minorHAnsi"/>
          <w:b/>
          <w:bCs/>
          <w:sz w:val="24"/>
          <w:szCs w:val="24"/>
        </w:rPr>
        <w:t xml:space="preserve">(68)452 85 00 </w:t>
      </w:r>
      <w:r w:rsidRPr="0011468F">
        <w:rPr>
          <w:rFonts w:cstheme="minorHAnsi"/>
          <w:sz w:val="24"/>
          <w:szCs w:val="24"/>
        </w:rPr>
        <w:t>;</w:t>
      </w:r>
    </w:p>
    <w:p w14:paraId="7184FC3E" w14:textId="77777777" w:rsidR="004D1DB9" w:rsidRPr="0011468F" w:rsidRDefault="004D1DB9" w:rsidP="004D1DB9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 xml:space="preserve">dyrektor departamentu Bezpieczeństwa i Zarządzania Kryzysowego </w:t>
      </w:r>
      <w:r w:rsidRPr="0011468F">
        <w:rPr>
          <w:rFonts w:cstheme="minorHAnsi"/>
          <w:b/>
          <w:bCs/>
          <w:sz w:val="24"/>
          <w:szCs w:val="24"/>
        </w:rPr>
        <w:t>(68) 457 56 33</w:t>
      </w:r>
      <w:r w:rsidRPr="0011468F">
        <w:rPr>
          <w:rFonts w:cstheme="minorHAnsi"/>
          <w:sz w:val="24"/>
          <w:szCs w:val="24"/>
        </w:rPr>
        <w:t>;</w:t>
      </w:r>
    </w:p>
    <w:p w14:paraId="15CDDCF3" w14:textId="77777777" w:rsidR="004D1DB9" w:rsidRPr="0011468F" w:rsidRDefault="004D1DB9" w:rsidP="004D1DB9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 xml:space="preserve">stacja sanitarno-epidemiologicznej – </w:t>
      </w:r>
      <w:r w:rsidRPr="0011468F">
        <w:rPr>
          <w:rFonts w:cstheme="minorHAnsi"/>
          <w:b/>
          <w:bCs/>
          <w:sz w:val="24"/>
          <w:szCs w:val="24"/>
        </w:rPr>
        <w:t>507 055 962</w:t>
      </w:r>
      <w:r w:rsidRPr="0011468F">
        <w:rPr>
          <w:rFonts w:cstheme="minorHAnsi"/>
          <w:sz w:val="24"/>
          <w:szCs w:val="24"/>
        </w:rPr>
        <w:t>;</w:t>
      </w:r>
    </w:p>
    <w:p w14:paraId="15A204A9" w14:textId="77777777" w:rsidR="000752AE" w:rsidRPr="0011468F" w:rsidRDefault="004D1DB9" w:rsidP="000752AE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 xml:space="preserve">Szpital Uniwersytecki im. Karola Marcinkowskiego Sp. </w:t>
      </w:r>
      <w:r w:rsidR="000752AE" w:rsidRPr="0011468F">
        <w:rPr>
          <w:rFonts w:cstheme="minorHAnsi"/>
          <w:sz w:val="24"/>
          <w:szCs w:val="24"/>
        </w:rPr>
        <w:t>z</w:t>
      </w:r>
      <w:r w:rsidRPr="0011468F">
        <w:rPr>
          <w:rFonts w:cstheme="minorHAnsi"/>
          <w:sz w:val="24"/>
          <w:szCs w:val="24"/>
        </w:rPr>
        <w:t xml:space="preserve"> o.o. Oddział Chorób Zakaźnych Zielona Góra ul. Zyty 26 tel.(</w:t>
      </w:r>
      <w:r w:rsidRPr="0011468F">
        <w:rPr>
          <w:rFonts w:cstheme="minorHAnsi"/>
          <w:b/>
          <w:bCs/>
          <w:sz w:val="24"/>
          <w:szCs w:val="24"/>
        </w:rPr>
        <w:t>68) 329 64 78</w:t>
      </w:r>
      <w:r w:rsidRPr="0011468F">
        <w:rPr>
          <w:rFonts w:cstheme="minorHAnsi"/>
          <w:sz w:val="24"/>
          <w:szCs w:val="24"/>
        </w:rPr>
        <w:t xml:space="preserve"> lub </w:t>
      </w:r>
      <w:r w:rsidRPr="0011468F">
        <w:rPr>
          <w:rFonts w:cstheme="minorHAnsi"/>
          <w:b/>
          <w:bCs/>
          <w:sz w:val="24"/>
          <w:szCs w:val="24"/>
        </w:rPr>
        <w:t>(68) 329 64 81</w:t>
      </w:r>
      <w:r w:rsidR="00FC0C25" w:rsidRPr="0011468F">
        <w:rPr>
          <w:rFonts w:cstheme="minorHAnsi"/>
          <w:sz w:val="24"/>
          <w:szCs w:val="24"/>
        </w:rPr>
        <w:t>;</w:t>
      </w:r>
      <w:r w:rsidR="000752AE" w:rsidRPr="0011468F">
        <w:rPr>
          <w:rFonts w:cstheme="minorHAnsi"/>
          <w:sz w:val="24"/>
          <w:szCs w:val="24"/>
        </w:rPr>
        <w:t xml:space="preserve"> </w:t>
      </w:r>
    </w:p>
    <w:p w14:paraId="03998B95" w14:textId="77777777" w:rsidR="000752AE" w:rsidRPr="0011468F" w:rsidRDefault="000752AE" w:rsidP="000752AE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11468F">
        <w:rPr>
          <w:rFonts w:cstheme="minorHAnsi"/>
          <w:sz w:val="24"/>
          <w:szCs w:val="24"/>
        </w:rPr>
        <w:t>służby medyczne – (</w:t>
      </w:r>
      <w:r w:rsidRPr="0011468F">
        <w:rPr>
          <w:rFonts w:cstheme="minorHAnsi"/>
          <w:b/>
          <w:bCs/>
          <w:sz w:val="24"/>
          <w:szCs w:val="24"/>
        </w:rPr>
        <w:t>68) 3296478, 68 3296481</w:t>
      </w:r>
      <w:r w:rsidRPr="0011468F">
        <w:rPr>
          <w:rFonts w:cstheme="minorHAnsi"/>
          <w:sz w:val="24"/>
          <w:szCs w:val="24"/>
        </w:rPr>
        <w:t xml:space="preserve"> lub alarmowy </w:t>
      </w:r>
      <w:r w:rsidRPr="0011468F">
        <w:rPr>
          <w:rFonts w:cstheme="minorHAnsi"/>
          <w:b/>
          <w:bCs/>
          <w:sz w:val="24"/>
          <w:szCs w:val="24"/>
        </w:rPr>
        <w:t>112, 999</w:t>
      </w:r>
      <w:r w:rsidRPr="0011468F">
        <w:rPr>
          <w:rFonts w:cstheme="minorHAnsi"/>
          <w:sz w:val="24"/>
          <w:szCs w:val="24"/>
        </w:rPr>
        <w:t>.</w:t>
      </w:r>
    </w:p>
    <w:p w14:paraId="348C91D8" w14:textId="77777777" w:rsidR="00BD17AB" w:rsidRPr="0011468F" w:rsidRDefault="00BD17AB" w:rsidP="00BD17AB">
      <w:pPr>
        <w:pStyle w:val="Akapitzlist"/>
        <w:spacing w:line="256" w:lineRule="auto"/>
        <w:rPr>
          <w:rFonts w:cstheme="minorHAnsi"/>
          <w:sz w:val="24"/>
          <w:szCs w:val="24"/>
        </w:rPr>
      </w:pPr>
    </w:p>
    <w:sectPr w:rsidR="00BD17AB" w:rsidRPr="0011468F" w:rsidSect="009056BE">
      <w:footerReference w:type="default" r:id="rId8"/>
      <w:pgSz w:w="12240" w:h="15840"/>
      <w:pgMar w:top="709" w:right="851" w:bottom="567" w:left="136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9431A" w14:textId="77777777" w:rsidR="00C22273" w:rsidRDefault="00C22273" w:rsidP="000752AE">
      <w:pPr>
        <w:spacing w:after="0" w:line="240" w:lineRule="auto"/>
      </w:pPr>
      <w:r>
        <w:separator/>
      </w:r>
    </w:p>
  </w:endnote>
  <w:endnote w:type="continuationSeparator" w:id="0">
    <w:p w14:paraId="18D13144" w14:textId="77777777" w:rsidR="00C22273" w:rsidRDefault="00C22273" w:rsidP="0007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36324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A14F8F" w14:textId="77777777" w:rsidR="00FA5DD5" w:rsidRPr="000752AE" w:rsidRDefault="00FA5DD5" w:rsidP="000752AE">
            <w:pPr>
              <w:pStyle w:val="Stopka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0752AE">
              <w:rPr>
                <w:sz w:val="20"/>
                <w:szCs w:val="20"/>
              </w:rPr>
              <w:t xml:space="preserve">Strona </w:t>
            </w:r>
            <w:r w:rsidR="003D7DD9" w:rsidRPr="000752AE">
              <w:rPr>
                <w:sz w:val="20"/>
                <w:szCs w:val="20"/>
              </w:rPr>
              <w:fldChar w:fldCharType="begin"/>
            </w:r>
            <w:r w:rsidRPr="000752AE">
              <w:rPr>
                <w:sz w:val="20"/>
                <w:szCs w:val="20"/>
              </w:rPr>
              <w:instrText>PAGE</w:instrText>
            </w:r>
            <w:r w:rsidR="003D7DD9" w:rsidRPr="000752AE">
              <w:rPr>
                <w:sz w:val="20"/>
                <w:szCs w:val="20"/>
              </w:rPr>
              <w:fldChar w:fldCharType="separate"/>
            </w:r>
            <w:r w:rsidR="00244E51">
              <w:rPr>
                <w:noProof/>
                <w:sz w:val="20"/>
                <w:szCs w:val="20"/>
              </w:rPr>
              <w:t>1</w:t>
            </w:r>
            <w:r w:rsidR="003D7DD9" w:rsidRPr="000752AE">
              <w:rPr>
                <w:sz w:val="20"/>
                <w:szCs w:val="20"/>
              </w:rPr>
              <w:fldChar w:fldCharType="end"/>
            </w:r>
            <w:r w:rsidRPr="000752AE">
              <w:rPr>
                <w:sz w:val="20"/>
                <w:szCs w:val="20"/>
              </w:rPr>
              <w:t xml:space="preserve"> z </w:t>
            </w:r>
            <w:r w:rsidR="003D7DD9" w:rsidRPr="000752AE">
              <w:rPr>
                <w:sz w:val="20"/>
                <w:szCs w:val="20"/>
              </w:rPr>
              <w:fldChar w:fldCharType="begin"/>
            </w:r>
            <w:r w:rsidRPr="000752AE">
              <w:rPr>
                <w:sz w:val="20"/>
                <w:szCs w:val="20"/>
              </w:rPr>
              <w:instrText>NUMPAGES</w:instrText>
            </w:r>
            <w:r w:rsidR="003D7DD9" w:rsidRPr="000752AE">
              <w:rPr>
                <w:sz w:val="20"/>
                <w:szCs w:val="20"/>
              </w:rPr>
              <w:fldChar w:fldCharType="separate"/>
            </w:r>
            <w:r w:rsidR="00244E51">
              <w:rPr>
                <w:noProof/>
                <w:sz w:val="20"/>
                <w:szCs w:val="20"/>
              </w:rPr>
              <w:t>3</w:t>
            </w:r>
            <w:r w:rsidR="003D7DD9" w:rsidRPr="000752A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276188A" w14:textId="77777777" w:rsidR="00FA5DD5" w:rsidRDefault="00FA5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4D1F2" w14:textId="77777777" w:rsidR="00C22273" w:rsidRDefault="00C22273" w:rsidP="000752AE">
      <w:pPr>
        <w:spacing w:after="0" w:line="240" w:lineRule="auto"/>
      </w:pPr>
      <w:r>
        <w:separator/>
      </w:r>
    </w:p>
  </w:footnote>
  <w:footnote w:type="continuationSeparator" w:id="0">
    <w:p w14:paraId="106E5995" w14:textId="77777777" w:rsidR="00C22273" w:rsidRDefault="00C22273" w:rsidP="0007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54A"/>
    <w:multiLevelType w:val="hybridMultilevel"/>
    <w:tmpl w:val="80468EDE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7BD5"/>
    <w:multiLevelType w:val="hybridMultilevel"/>
    <w:tmpl w:val="B6A6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C2920"/>
    <w:multiLevelType w:val="hybridMultilevel"/>
    <w:tmpl w:val="CAD4C7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D2518"/>
    <w:multiLevelType w:val="hybridMultilevel"/>
    <w:tmpl w:val="8C32ED14"/>
    <w:lvl w:ilvl="0" w:tplc="EB9447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274BC"/>
    <w:multiLevelType w:val="hybridMultilevel"/>
    <w:tmpl w:val="EFC4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23B94"/>
    <w:multiLevelType w:val="hybridMultilevel"/>
    <w:tmpl w:val="BF6ADDF0"/>
    <w:lvl w:ilvl="0" w:tplc="EB9447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535C56"/>
    <w:multiLevelType w:val="hybridMultilevel"/>
    <w:tmpl w:val="2C74A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E3ADF"/>
    <w:multiLevelType w:val="hybridMultilevel"/>
    <w:tmpl w:val="2F88CB6A"/>
    <w:lvl w:ilvl="0" w:tplc="EB9447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F2D80"/>
    <w:multiLevelType w:val="hybridMultilevel"/>
    <w:tmpl w:val="95A0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AF1E4A"/>
    <w:multiLevelType w:val="hybridMultilevel"/>
    <w:tmpl w:val="829AD476"/>
    <w:lvl w:ilvl="0" w:tplc="33EAE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43C82"/>
    <w:multiLevelType w:val="hybridMultilevel"/>
    <w:tmpl w:val="18585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D012A"/>
    <w:multiLevelType w:val="hybridMultilevel"/>
    <w:tmpl w:val="88F25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E1142"/>
    <w:multiLevelType w:val="hybridMultilevel"/>
    <w:tmpl w:val="A4502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A594E"/>
    <w:multiLevelType w:val="hybridMultilevel"/>
    <w:tmpl w:val="E71A7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36D89"/>
    <w:multiLevelType w:val="hybridMultilevel"/>
    <w:tmpl w:val="EFC4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B4A2E"/>
    <w:multiLevelType w:val="hybridMultilevel"/>
    <w:tmpl w:val="F506AA7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A55B0"/>
    <w:multiLevelType w:val="hybridMultilevel"/>
    <w:tmpl w:val="188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E612E7"/>
    <w:multiLevelType w:val="hybridMultilevel"/>
    <w:tmpl w:val="9DAC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977A6"/>
    <w:multiLevelType w:val="hybridMultilevel"/>
    <w:tmpl w:val="C5248A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>
    <w:nsid w:val="73F00BDD"/>
    <w:multiLevelType w:val="hybridMultilevel"/>
    <w:tmpl w:val="9B78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85DE7"/>
    <w:multiLevelType w:val="hybridMultilevel"/>
    <w:tmpl w:val="4F865D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3">
    <w:nsid w:val="77B11C49"/>
    <w:multiLevelType w:val="hybridMultilevel"/>
    <w:tmpl w:val="90E87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67088"/>
    <w:multiLevelType w:val="hybridMultilevel"/>
    <w:tmpl w:val="E71A7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F27A6"/>
    <w:multiLevelType w:val="hybridMultilevel"/>
    <w:tmpl w:val="6FFC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0"/>
  </w:num>
  <w:num w:numId="8">
    <w:abstractNumId w:val="1"/>
  </w:num>
  <w:num w:numId="9">
    <w:abstractNumId w:val="9"/>
  </w:num>
  <w:num w:numId="10">
    <w:abstractNumId w:val="24"/>
  </w:num>
  <w:num w:numId="11">
    <w:abstractNumId w:val="15"/>
  </w:num>
  <w:num w:numId="12">
    <w:abstractNumId w:val="21"/>
  </w:num>
  <w:num w:numId="13">
    <w:abstractNumId w:val="2"/>
  </w:num>
  <w:num w:numId="14">
    <w:abstractNumId w:val="13"/>
  </w:num>
  <w:num w:numId="15">
    <w:abstractNumId w:val="19"/>
  </w:num>
  <w:num w:numId="16">
    <w:abstractNumId w:val="4"/>
  </w:num>
  <w:num w:numId="17">
    <w:abstractNumId w:val="0"/>
  </w:num>
  <w:num w:numId="18">
    <w:abstractNumId w:val="23"/>
  </w:num>
  <w:num w:numId="19">
    <w:abstractNumId w:val="16"/>
  </w:num>
  <w:num w:numId="20">
    <w:abstractNumId w:val="3"/>
  </w:num>
  <w:num w:numId="21">
    <w:abstractNumId w:val="12"/>
  </w:num>
  <w:num w:numId="22">
    <w:abstractNumId w:val="14"/>
  </w:num>
  <w:num w:numId="23">
    <w:abstractNumId w:val="25"/>
  </w:num>
  <w:num w:numId="24">
    <w:abstractNumId w:val="4"/>
  </w:num>
  <w:num w:numId="25">
    <w:abstractNumId w:val="11"/>
  </w:num>
  <w:num w:numId="26">
    <w:abstractNumId w:val="8"/>
  </w:num>
  <w:num w:numId="27">
    <w:abstractNumId w:val="4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B1"/>
    <w:rsid w:val="00014120"/>
    <w:rsid w:val="000752AE"/>
    <w:rsid w:val="0008245D"/>
    <w:rsid w:val="000B3AE8"/>
    <w:rsid w:val="000C4776"/>
    <w:rsid w:val="000D24A3"/>
    <w:rsid w:val="000F4BA2"/>
    <w:rsid w:val="0011468F"/>
    <w:rsid w:val="001173AB"/>
    <w:rsid w:val="001703CB"/>
    <w:rsid w:val="00192E3F"/>
    <w:rsid w:val="001A1E23"/>
    <w:rsid w:val="001B30C8"/>
    <w:rsid w:val="001E64C4"/>
    <w:rsid w:val="002277F5"/>
    <w:rsid w:val="00244E51"/>
    <w:rsid w:val="0025015D"/>
    <w:rsid w:val="00274EEB"/>
    <w:rsid w:val="00276105"/>
    <w:rsid w:val="00276E4F"/>
    <w:rsid w:val="002F17A9"/>
    <w:rsid w:val="00305083"/>
    <w:rsid w:val="00310875"/>
    <w:rsid w:val="00396C74"/>
    <w:rsid w:val="003B6C25"/>
    <w:rsid w:val="003D7DD9"/>
    <w:rsid w:val="004337D7"/>
    <w:rsid w:val="00491DE8"/>
    <w:rsid w:val="004D1DB9"/>
    <w:rsid w:val="00512558"/>
    <w:rsid w:val="0052170B"/>
    <w:rsid w:val="0052612C"/>
    <w:rsid w:val="00536B48"/>
    <w:rsid w:val="00536DF0"/>
    <w:rsid w:val="00542ACD"/>
    <w:rsid w:val="005F7551"/>
    <w:rsid w:val="00614A66"/>
    <w:rsid w:val="00615B59"/>
    <w:rsid w:val="006657DB"/>
    <w:rsid w:val="00680AC3"/>
    <w:rsid w:val="00684C4A"/>
    <w:rsid w:val="006D43FA"/>
    <w:rsid w:val="006E353E"/>
    <w:rsid w:val="0070120D"/>
    <w:rsid w:val="007130FF"/>
    <w:rsid w:val="00721138"/>
    <w:rsid w:val="007215E3"/>
    <w:rsid w:val="00723B2E"/>
    <w:rsid w:val="00731601"/>
    <w:rsid w:val="00742836"/>
    <w:rsid w:val="00754AE2"/>
    <w:rsid w:val="00760125"/>
    <w:rsid w:val="00765456"/>
    <w:rsid w:val="00787E4F"/>
    <w:rsid w:val="00796699"/>
    <w:rsid w:val="007A59BE"/>
    <w:rsid w:val="007B3AFE"/>
    <w:rsid w:val="007C773C"/>
    <w:rsid w:val="007E4C70"/>
    <w:rsid w:val="008C504A"/>
    <w:rsid w:val="008D5E09"/>
    <w:rsid w:val="009000DC"/>
    <w:rsid w:val="009056BE"/>
    <w:rsid w:val="009552F5"/>
    <w:rsid w:val="00980082"/>
    <w:rsid w:val="009A398A"/>
    <w:rsid w:val="009B3004"/>
    <w:rsid w:val="00A03FD5"/>
    <w:rsid w:val="00A338A6"/>
    <w:rsid w:val="00A35D9C"/>
    <w:rsid w:val="00A407ED"/>
    <w:rsid w:val="00A57BFB"/>
    <w:rsid w:val="00A64908"/>
    <w:rsid w:val="00A81988"/>
    <w:rsid w:val="00A8756C"/>
    <w:rsid w:val="00AA6EFD"/>
    <w:rsid w:val="00B05D0C"/>
    <w:rsid w:val="00B20C56"/>
    <w:rsid w:val="00B353D3"/>
    <w:rsid w:val="00B6369F"/>
    <w:rsid w:val="00B710DB"/>
    <w:rsid w:val="00B7333D"/>
    <w:rsid w:val="00BA44CA"/>
    <w:rsid w:val="00BC119F"/>
    <w:rsid w:val="00BD17AB"/>
    <w:rsid w:val="00C10C3B"/>
    <w:rsid w:val="00C22273"/>
    <w:rsid w:val="00C430DE"/>
    <w:rsid w:val="00C87E4C"/>
    <w:rsid w:val="00C9108A"/>
    <w:rsid w:val="00CE12AC"/>
    <w:rsid w:val="00CF6C18"/>
    <w:rsid w:val="00D8207C"/>
    <w:rsid w:val="00D83E2C"/>
    <w:rsid w:val="00DA5FAC"/>
    <w:rsid w:val="00DB668A"/>
    <w:rsid w:val="00DD0B73"/>
    <w:rsid w:val="00DE18E0"/>
    <w:rsid w:val="00DF46E4"/>
    <w:rsid w:val="00E42AFC"/>
    <w:rsid w:val="00E4576A"/>
    <w:rsid w:val="00E80566"/>
    <w:rsid w:val="00E90DB1"/>
    <w:rsid w:val="00ED5F36"/>
    <w:rsid w:val="00F02341"/>
    <w:rsid w:val="00F37C5F"/>
    <w:rsid w:val="00F50758"/>
    <w:rsid w:val="00F50950"/>
    <w:rsid w:val="00F56F6D"/>
    <w:rsid w:val="00FA5DD5"/>
    <w:rsid w:val="00FB47EC"/>
    <w:rsid w:val="00FC0C25"/>
    <w:rsid w:val="00FD164D"/>
    <w:rsid w:val="00FF14AA"/>
    <w:rsid w:val="00FF259F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6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CD"/>
  </w:style>
  <w:style w:type="paragraph" w:styleId="Nagwek3">
    <w:name w:val="heading 3"/>
    <w:basedOn w:val="Normalny"/>
    <w:link w:val="Nagwek3Znak"/>
    <w:uiPriority w:val="9"/>
    <w:qFormat/>
    <w:rsid w:val="000D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7EC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7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D24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ytu1">
    <w:name w:val="Tytuł1"/>
    <w:basedOn w:val="Normalny"/>
    <w:rsid w:val="000D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4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2AE"/>
  </w:style>
  <w:style w:type="paragraph" w:styleId="Stopka">
    <w:name w:val="footer"/>
    <w:basedOn w:val="Normalny"/>
    <w:link w:val="Stopka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2AE"/>
  </w:style>
  <w:style w:type="paragraph" w:styleId="Tekstdymka">
    <w:name w:val="Balloon Text"/>
    <w:basedOn w:val="Normalny"/>
    <w:link w:val="TekstdymkaZnak"/>
    <w:uiPriority w:val="99"/>
    <w:semiHidden/>
    <w:unhideWhenUsed/>
    <w:rsid w:val="0007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AE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215E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215E3"/>
    <w:pPr>
      <w:numPr>
        <w:numId w:val="1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CD"/>
  </w:style>
  <w:style w:type="paragraph" w:styleId="Nagwek3">
    <w:name w:val="heading 3"/>
    <w:basedOn w:val="Normalny"/>
    <w:link w:val="Nagwek3Znak"/>
    <w:uiPriority w:val="9"/>
    <w:qFormat/>
    <w:rsid w:val="000D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7EC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7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D24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ytu1">
    <w:name w:val="Tytuł1"/>
    <w:basedOn w:val="Normalny"/>
    <w:rsid w:val="000D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4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2AE"/>
  </w:style>
  <w:style w:type="paragraph" w:styleId="Stopka">
    <w:name w:val="footer"/>
    <w:basedOn w:val="Normalny"/>
    <w:link w:val="StopkaZnak"/>
    <w:uiPriority w:val="99"/>
    <w:unhideWhenUsed/>
    <w:rsid w:val="0007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2AE"/>
  </w:style>
  <w:style w:type="paragraph" w:styleId="Tekstdymka">
    <w:name w:val="Balloon Text"/>
    <w:basedOn w:val="Normalny"/>
    <w:link w:val="TekstdymkaZnak"/>
    <w:uiPriority w:val="99"/>
    <w:semiHidden/>
    <w:unhideWhenUsed/>
    <w:rsid w:val="0007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AE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215E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215E3"/>
    <w:pPr>
      <w:numPr>
        <w:numId w:val="1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1794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Hell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tront_e@gazeta.pl</cp:lastModifiedBy>
  <cp:revision>2</cp:revision>
  <cp:lastPrinted>2020-08-19T06:31:00Z</cp:lastPrinted>
  <dcterms:created xsi:type="dcterms:W3CDTF">2020-09-01T11:59:00Z</dcterms:created>
  <dcterms:modified xsi:type="dcterms:W3CDTF">2020-09-01T11:59:00Z</dcterms:modified>
</cp:coreProperties>
</file>