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7" w:rsidRPr="00D90F42" w:rsidRDefault="003921F8">
      <w:pPr>
        <w:jc w:val="center"/>
        <w:rPr>
          <w:b/>
          <w:lang w:val="pl-PL"/>
        </w:rPr>
      </w:pPr>
      <w:r w:rsidRPr="00D90F42">
        <w:rPr>
          <w:b/>
          <w:lang w:val="pl-PL"/>
        </w:rPr>
        <w:t xml:space="preserve">§ 72a. </w:t>
      </w:r>
    </w:p>
    <w:p w:rsidR="00860017" w:rsidRPr="00D90F42" w:rsidRDefault="003921F8">
      <w:pPr>
        <w:jc w:val="center"/>
        <w:rPr>
          <w:b/>
          <w:lang w:val="pl-PL"/>
        </w:rPr>
      </w:pPr>
      <w:r w:rsidRPr="00D90F42">
        <w:rPr>
          <w:b/>
          <w:lang w:val="pl-PL"/>
        </w:rPr>
        <w:t xml:space="preserve">Sposoby sprawdzania osiągnięć uczniów w klasach IV-VIII </w:t>
      </w:r>
    </w:p>
    <w:p w:rsidR="00860017" w:rsidRPr="00D90F42" w:rsidRDefault="003921F8">
      <w:pPr>
        <w:jc w:val="center"/>
        <w:rPr>
          <w:b/>
          <w:lang w:val="pl-PL"/>
        </w:rPr>
      </w:pPr>
      <w:r w:rsidRPr="00D90F42">
        <w:rPr>
          <w:b/>
          <w:lang w:val="pl-PL"/>
        </w:rPr>
        <w:t>w przypadku nauczania zdalnego w okresie czasowego ograniczenia funkcjonowania szkoły.</w:t>
      </w:r>
    </w:p>
    <w:p w:rsidR="00860017" w:rsidRPr="00D90F42" w:rsidRDefault="00860017">
      <w:pPr>
        <w:jc w:val="center"/>
        <w:rPr>
          <w:lang w:val="pl-PL"/>
        </w:rPr>
      </w:pPr>
    </w:p>
    <w:p w:rsidR="00860017" w:rsidRPr="008C21D7" w:rsidRDefault="003921F8" w:rsidP="008C21D7">
      <w:pPr>
        <w:jc w:val="center"/>
        <w:rPr>
          <w:b/>
          <w:i/>
        </w:rPr>
      </w:pPr>
      <w:r w:rsidRPr="008C21D7">
        <w:rPr>
          <w:b/>
          <w:i/>
        </w:rPr>
        <w:t>Podstawa prawna:</w:t>
      </w:r>
    </w:p>
    <w:p w:rsidR="00860017" w:rsidRPr="00D90F42" w:rsidRDefault="003921F8" w:rsidP="00D90F42">
      <w:pPr>
        <w:jc w:val="both"/>
        <w:rPr>
          <w:b/>
          <w:i/>
          <w:lang w:val="pl-PL"/>
        </w:rPr>
      </w:pPr>
      <w:r w:rsidRPr="00D90F42">
        <w:rPr>
          <w:b/>
          <w:i/>
          <w:lang w:val="pl-PL"/>
        </w:rPr>
        <w:t>Rozporządzenie Ministra Edukacji Narodowej z dnia 20 marca 2020 r. w sprawie szczególnych rozwiązań w okresie czasowego ograniczenia funkcjonowania jednostek systemu oświaty w związku z zapobieganiem, przeciwdziałaniem i</w:t>
      </w:r>
      <w:r w:rsidR="00D90F42" w:rsidRPr="00D90F42">
        <w:rPr>
          <w:b/>
          <w:i/>
          <w:lang w:val="pl-PL"/>
        </w:rPr>
        <w:t> </w:t>
      </w:r>
      <w:r w:rsidRPr="00D90F42">
        <w:rPr>
          <w:b/>
          <w:i/>
          <w:lang w:val="pl-PL"/>
        </w:rPr>
        <w:t xml:space="preserve">zwalczaniem COVID-19 Statut Szkoły Podstawowej nr 13 w Zielonej Górze </w:t>
      </w:r>
    </w:p>
    <w:p w:rsidR="00860017" w:rsidRPr="00D90F42" w:rsidRDefault="00860017">
      <w:pPr>
        <w:jc w:val="both"/>
        <w:rPr>
          <w:lang w:val="pl-PL"/>
        </w:rPr>
      </w:pPr>
    </w:p>
    <w:p w:rsidR="00860017" w:rsidRPr="00D90F42" w:rsidRDefault="003921F8">
      <w:pPr>
        <w:jc w:val="both"/>
        <w:rPr>
          <w:lang w:val="pl-PL"/>
        </w:rPr>
      </w:pPr>
      <w:r w:rsidRPr="00D90F42">
        <w:rPr>
          <w:lang w:val="pl-PL"/>
        </w:rPr>
        <w:t xml:space="preserve">1. Nie każda zlecona w trybie zdalnym przez nauczyciela praca musi być oceniona stopniem. Nauczyciel może pracę ocenić poprzez wskazanie jej zalet i wad. </w:t>
      </w:r>
    </w:p>
    <w:p w:rsidR="00860017" w:rsidRPr="00D90F42" w:rsidRDefault="003921F8" w:rsidP="00D90F42">
      <w:pPr>
        <w:jc w:val="both"/>
        <w:rPr>
          <w:lang w:val="pl-PL"/>
        </w:rPr>
      </w:pPr>
      <w:r w:rsidRPr="00D90F42">
        <w:rPr>
          <w:lang w:val="pl-PL"/>
        </w:rPr>
        <w:t>2. Metody i formy oceniania w nauczaniu zdalnym ustala nauczyciel prowadzący zajęcia, z</w:t>
      </w:r>
      <w:r w:rsidR="00D90F42">
        <w:rPr>
          <w:lang w:val="pl-PL"/>
        </w:rPr>
        <w:t> </w:t>
      </w:r>
      <w:r w:rsidRPr="00D90F42">
        <w:rPr>
          <w:lang w:val="pl-PL"/>
        </w:rPr>
        <w:t xml:space="preserve">uwzględnieniem specyfiki zajęć oraz możliwości psychofizycznych ucznia. </w:t>
      </w:r>
    </w:p>
    <w:p w:rsidR="00860017" w:rsidRPr="00D90F42" w:rsidRDefault="003921F8">
      <w:pPr>
        <w:jc w:val="both"/>
        <w:rPr>
          <w:lang w:val="pl-PL"/>
        </w:rPr>
      </w:pPr>
      <w:r w:rsidRPr="00D90F42">
        <w:rPr>
          <w:lang w:val="pl-PL"/>
        </w:rPr>
        <w:t xml:space="preserve">3. W przypadku, gdy nauczyciel zastosuje formę oceniania nieuwzględnioną w §72 otrzymuje ona oznaczenie „NZ” (nauczanie zdalne). Taka forma może otrzymać wagę 1 lub 2 według uznania nauczyciela. </w:t>
      </w:r>
    </w:p>
    <w:p w:rsidR="00860017" w:rsidRPr="00D90F42" w:rsidRDefault="003921F8">
      <w:pPr>
        <w:jc w:val="both"/>
        <w:rPr>
          <w:lang w:val="pl-PL"/>
        </w:rPr>
      </w:pPr>
      <w:r w:rsidRPr="00D90F42">
        <w:rPr>
          <w:lang w:val="pl-PL"/>
        </w:rPr>
        <w:t xml:space="preserve">4. Uczeń zachowuje prawo do poprawy uzyskanych w sposób zdalny ocen. </w:t>
      </w:r>
    </w:p>
    <w:p w:rsidR="008C21D7" w:rsidRPr="00D90F42" w:rsidRDefault="008C21D7" w:rsidP="008C21D7">
      <w:pPr>
        <w:jc w:val="both"/>
        <w:rPr>
          <w:lang w:val="pl-PL"/>
        </w:rPr>
      </w:pPr>
      <w:r w:rsidRPr="00D90F42">
        <w:rPr>
          <w:lang w:val="pl-PL"/>
        </w:rPr>
        <w:t xml:space="preserve">5. Zadania zostają wysłane do uczniów i rodziców według ustalonego planu za pomocą wiadomości w dzienniku elektronicznym Vulcan  lub przy wykorzystaniu platformy Office 365 i programu Teams. </w:t>
      </w:r>
    </w:p>
    <w:p w:rsidR="00860017" w:rsidRPr="00D90F42" w:rsidRDefault="0058530D">
      <w:pPr>
        <w:jc w:val="both"/>
        <w:rPr>
          <w:lang w:val="pl-PL"/>
        </w:rPr>
      </w:pPr>
      <w:r w:rsidRPr="00D90F42">
        <w:rPr>
          <w:lang w:val="pl-PL"/>
        </w:rPr>
        <w:t>6</w:t>
      </w:r>
      <w:r w:rsidR="003921F8" w:rsidRPr="00D90F42">
        <w:rPr>
          <w:lang w:val="pl-PL"/>
        </w:rPr>
        <w:t xml:space="preserve">. Oceny uzyskane w trakcie nauczania zdalnego wpisywane będą na bieżąco do dziennika elektronicznego. </w:t>
      </w:r>
    </w:p>
    <w:p w:rsidR="00860017" w:rsidRPr="00D90F42" w:rsidRDefault="0058530D" w:rsidP="00D90F42">
      <w:pPr>
        <w:jc w:val="both"/>
        <w:rPr>
          <w:lang w:val="pl-PL"/>
        </w:rPr>
      </w:pPr>
      <w:r w:rsidRPr="00D90F42">
        <w:rPr>
          <w:lang w:val="pl-PL"/>
        </w:rPr>
        <w:t>7</w:t>
      </w:r>
      <w:bookmarkStart w:id="0" w:name="_GoBack"/>
      <w:bookmarkEnd w:id="0"/>
      <w:r w:rsidR="003921F8" w:rsidRPr="00D90F42">
        <w:rPr>
          <w:lang w:val="pl-PL"/>
        </w:rPr>
        <w:t>. Podstawową formą informowania uczniów oraz rodziców o postępach w nauce i</w:t>
      </w:r>
      <w:r w:rsidR="00D90F42">
        <w:rPr>
          <w:lang w:val="pl-PL"/>
        </w:rPr>
        <w:t> </w:t>
      </w:r>
      <w:r w:rsidR="003921F8" w:rsidRPr="00D90F42">
        <w:rPr>
          <w:lang w:val="pl-PL"/>
        </w:rPr>
        <w:t>uzyskanych przez ucznia ocenach pozostaje dziennik elektroniczny Vulcan oraz platforma Office 365 z uwzględnieniem programu Teams.</w:t>
      </w:r>
    </w:p>
    <w:p w:rsidR="00860017" w:rsidRPr="00D90F42" w:rsidRDefault="00860017">
      <w:pPr>
        <w:jc w:val="both"/>
        <w:rPr>
          <w:lang w:val="pl-PL"/>
        </w:rPr>
      </w:pPr>
    </w:p>
    <w:p w:rsidR="00860017" w:rsidRPr="00D90F42" w:rsidRDefault="003921F8">
      <w:pPr>
        <w:jc w:val="both"/>
        <w:rPr>
          <w:lang w:val="pl-PL"/>
        </w:rPr>
      </w:pPr>
      <w:r w:rsidRPr="00D90F42">
        <w:rPr>
          <w:lang w:val="pl-PL"/>
        </w:rPr>
        <w:t>Pozostałe zapisy Statutu oraz PZO z poszczególnych przedmiotów nie ulegają zmianie.</w:t>
      </w:r>
    </w:p>
    <w:p w:rsidR="00860017" w:rsidRPr="00D90F42" w:rsidRDefault="00860017">
      <w:pPr>
        <w:rPr>
          <w:lang w:val="pl-PL"/>
        </w:rPr>
      </w:pPr>
    </w:p>
    <w:sectPr w:rsidR="00860017" w:rsidRPr="00D90F42" w:rsidSect="00CD53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60017"/>
    <w:rsid w:val="003921F8"/>
    <w:rsid w:val="0058530D"/>
    <w:rsid w:val="00860017"/>
    <w:rsid w:val="008C21D7"/>
    <w:rsid w:val="009641FF"/>
    <w:rsid w:val="00CD5339"/>
    <w:rsid w:val="00D90F42"/>
    <w:rsid w:val="00D9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339"/>
  </w:style>
  <w:style w:type="paragraph" w:styleId="Nagwek1">
    <w:name w:val="heading 1"/>
    <w:basedOn w:val="Normalny"/>
    <w:next w:val="Normalny"/>
    <w:rsid w:val="00CD53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D53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D53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D53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D533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D53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53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D533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D5339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1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</cp:lastModifiedBy>
  <cp:revision>3</cp:revision>
  <cp:lastPrinted>2020-09-15T06:49:00Z</cp:lastPrinted>
  <dcterms:created xsi:type="dcterms:W3CDTF">2020-11-10T13:44:00Z</dcterms:created>
  <dcterms:modified xsi:type="dcterms:W3CDTF">2020-11-10T13:50:00Z</dcterms:modified>
</cp:coreProperties>
</file>